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3DFA1" w14:textId="77777777" w:rsidR="008473BC" w:rsidRDefault="008473BC" w:rsidP="00D7026F">
      <w:pPr>
        <w:pBdr>
          <w:top w:val="single" w:sz="6" w:space="0" w:color="767676"/>
        </w:pBd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</w:p>
    <w:p w14:paraId="289707F8" w14:textId="77777777" w:rsidR="008473BC" w:rsidRDefault="008473BC" w:rsidP="00D7026F">
      <w:pPr>
        <w:pBdr>
          <w:top w:val="single" w:sz="6" w:space="0" w:color="767676"/>
        </w:pBd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</w:p>
    <w:p w14:paraId="45197EE6" w14:textId="0D95905A" w:rsidR="00194C28" w:rsidRDefault="008473BC" w:rsidP="008473BC">
      <w:pPr>
        <w:rPr>
          <w:rFonts w:ascii="Franklin Gothic Book" w:hAnsi="Franklin Gothic Book"/>
          <w:sz w:val="24"/>
          <w:szCs w:val="24"/>
        </w:rPr>
      </w:pPr>
      <w:r w:rsidRPr="00637221">
        <w:rPr>
          <w:rFonts w:ascii="Franklin Gothic Book" w:hAnsi="Franklin Gothic Book"/>
          <w:b/>
          <w:bCs/>
          <w:sz w:val="24"/>
          <w:szCs w:val="24"/>
        </w:rPr>
        <w:t>Position Overview</w:t>
      </w:r>
      <w:r w:rsidRPr="00637221">
        <w:rPr>
          <w:rFonts w:ascii="Franklin Gothic Book" w:hAnsi="Franklin Gothic Book"/>
          <w:sz w:val="24"/>
          <w:szCs w:val="24"/>
        </w:rPr>
        <w:t xml:space="preserve">: </w:t>
      </w:r>
      <w:r>
        <w:rPr>
          <w:rFonts w:ascii="Franklin Gothic Book" w:hAnsi="Franklin Gothic Book"/>
          <w:sz w:val="24"/>
          <w:szCs w:val="24"/>
        </w:rPr>
        <w:t>Under the general supervision of the Nursing</w:t>
      </w:r>
      <w:r w:rsidR="00FC65C6">
        <w:rPr>
          <w:rFonts w:ascii="Franklin Gothic Book" w:hAnsi="Franklin Gothic Book"/>
          <w:sz w:val="24"/>
          <w:szCs w:val="24"/>
        </w:rPr>
        <w:t xml:space="preserve"> leadership</w:t>
      </w:r>
      <w:r>
        <w:rPr>
          <w:rFonts w:ascii="Franklin Gothic Book" w:hAnsi="Franklin Gothic Book"/>
          <w:sz w:val="24"/>
          <w:szCs w:val="24"/>
        </w:rPr>
        <w:t xml:space="preserve"> provides high quality patient care to include but not limited to urine drug screens, facilitating sick call, </w:t>
      </w:r>
      <w:r w:rsidR="00194C28">
        <w:rPr>
          <w:rFonts w:ascii="Franklin Gothic Book" w:hAnsi="Franklin Gothic Book"/>
          <w:sz w:val="24"/>
          <w:szCs w:val="24"/>
        </w:rPr>
        <w:t xml:space="preserve">lab duties, obtain vital signs, and collaborate with the nursing team.  </w:t>
      </w:r>
    </w:p>
    <w:p w14:paraId="7E26142B" w14:textId="0CA8A310" w:rsidR="00194C28" w:rsidRDefault="008473BC" w:rsidP="008473BC">
      <w:pPr>
        <w:rPr>
          <w:rFonts w:ascii="Franklin Gothic Book" w:hAnsi="Franklin Gothic Book"/>
          <w:sz w:val="24"/>
          <w:szCs w:val="24"/>
        </w:rPr>
      </w:pPr>
      <w:r w:rsidRPr="00637221">
        <w:rPr>
          <w:rFonts w:ascii="Franklin Gothic Book" w:hAnsi="Franklin Gothic Book"/>
          <w:b/>
          <w:bCs/>
          <w:sz w:val="24"/>
          <w:szCs w:val="24"/>
        </w:rPr>
        <w:t>Position Type:</w:t>
      </w:r>
      <w:r w:rsidRPr="00637221">
        <w:rPr>
          <w:rFonts w:ascii="Franklin Gothic Book" w:hAnsi="Franklin Gothic Book"/>
          <w:sz w:val="24"/>
          <w:szCs w:val="24"/>
        </w:rPr>
        <w:t xml:space="preserve"> </w:t>
      </w:r>
      <w:r w:rsidR="00194C28">
        <w:rPr>
          <w:rFonts w:ascii="Franklin Gothic Book" w:hAnsi="Franklin Gothic Book"/>
          <w:sz w:val="24"/>
          <w:szCs w:val="24"/>
        </w:rPr>
        <w:t>Full time</w:t>
      </w:r>
    </w:p>
    <w:p w14:paraId="15E0B4ED" w14:textId="26327A1C" w:rsidR="008473BC" w:rsidRDefault="008473BC" w:rsidP="00194C28">
      <w:pPr>
        <w:tabs>
          <w:tab w:val="right" w:pos="9360"/>
        </w:tabs>
        <w:rPr>
          <w:rFonts w:ascii="Franklin Gothic Book" w:hAnsi="Franklin Gothic Book"/>
          <w:sz w:val="24"/>
          <w:szCs w:val="24"/>
        </w:rPr>
      </w:pPr>
      <w:r w:rsidRPr="1C3E71D3">
        <w:rPr>
          <w:rFonts w:ascii="Franklin Gothic Book" w:hAnsi="Franklin Gothic Book"/>
          <w:b/>
          <w:bCs/>
          <w:sz w:val="24"/>
          <w:szCs w:val="24"/>
        </w:rPr>
        <w:t>Reports To:</w:t>
      </w:r>
      <w:r w:rsidRPr="1C3E71D3">
        <w:rPr>
          <w:rFonts w:ascii="Franklin Gothic Book" w:hAnsi="Franklin Gothic Book"/>
          <w:sz w:val="24"/>
          <w:szCs w:val="24"/>
        </w:rPr>
        <w:t xml:space="preserve"> </w:t>
      </w:r>
      <w:r w:rsidR="00FC65C6">
        <w:rPr>
          <w:rFonts w:ascii="Franklin Gothic Book" w:hAnsi="Franklin Gothic Book"/>
          <w:sz w:val="24"/>
          <w:szCs w:val="24"/>
        </w:rPr>
        <w:t xml:space="preserve">Chief of </w:t>
      </w:r>
      <w:r w:rsidRPr="1C3E71D3">
        <w:rPr>
          <w:rFonts w:ascii="Franklin Gothic Book" w:hAnsi="Franklin Gothic Book"/>
          <w:sz w:val="24"/>
          <w:szCs w:val="24"/>
        </w:rPr>
        <w:t>Nursing</w:t>
      </w:r>
      <w:r w:rsidR="00194C28">
        <w:rPr>
          <w:rFonts w:ascii="Franklin Gothic Book" w:hAnsi="Franklin Gothic Book"/>
          <w:sz w:val="24"/>
          <w:szCs w:val="24"/>
        </w:rPr>
        <w:t xml:space="preserve"> </w:t>
      </w:r>
      <w:r w:rsidRPr="1C3E71D3">
        <w:rPr>
          <w:rFonts w:ascii="Franklin Gothic Book" w:hAnsi="Franklin Gothic Book"/>
          <w:sz w:val="24"/>
          <w:szCs w:val="24"/>
        </w:rPr>
        <w:t>(RN)</w:t>
      </w:r>
      <w:r w:rsidR="00194C28">
        <w:rPr>
          <w:rFonts w:ascii="Franklin Gothic Book" w:hAnsi="Franklin Gothic Book"/>
          <w:sz w:val="24"/>
          <w:szCs w:val="24"/>
        </w:rPr>
        <w:tab/>
      </w:r>
    </w:p>
    <w:p w14:paraId="6889B2F3" w14:textId="77777777" w:rsidR="008473BC" w:rsidRDefault="008473BC" w:rsidP="00D7026F">
      <w:pPr>
        <w:pBdr>
          <w:top w:val="single" w:sz="6" w:space="0" w:color="767676"/>
        </w:pBd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</w:p>
    <w:p w14:paraId="05A2FFBA" w14:textId="77777777" w:rsidR="00194C28" w:rsidRPr="00194C28" w:rsidRDefault="00D7026F" w:rsidP="00194C2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26F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Minimum Requirements</w:t>
      </w:r>
      <w:bookmarkStart w:id="0" w:name="_Hlk94088726"/>
      <w:r w:rsidR="00B46ACD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:</w:t>
      </w:r>
    </w:p>
    <w:bookmarkEnd w:id="0"/>
    <w:p w14:paraId="5939482D" w14:textId="77777777" w:rsidR="00D7026F" w:rsidRDefault="00D7026F" w:rsidP="00B46ACD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contextualSpacing/>
        <w:rPr>
          <w:rFonts w:ascii="Helvetica" w:eastAsia="Times New Roman" w:hAnsi="Helvetica" w:cs="Helvetica"/>
          <w:color w:val="4B4B4B"/>
          <w:sz w:val="24"/>
          <w:szCs w:val="24"/>
        </w:rPr>
      </w:pPr>
      <w:r w:rsidRPr="00D7026F">
        <w:rPr>
          <w:rFonts w:ascii="Helvetica" w:eastAsia="Times New Roman" w:hAnsi="Helvetica" w:cs="Helvetica"/>
          <w:color w:val="4B4B4B"/>
          <w:sz w:val="24"/>
          <w:szCs w:val="24"/>
        </w:rPr>
        <w:t>Requires a high school diploma or recognized equivalent (GED)</w:t>
      </w:r>
    </w:p>
    <w:p w14:paraId="0592DCBD" w14:textId="77777777" w:rsidR="00194C28" w:rsidRPr="00D7026F" w:rsidRDefault="00194C28" w:rsidP="00B46ACD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contextualSpacing/>
        <w:rPr>
          <w:rFonts w:ascii="Helvetica" w:eastAsia="Times New Roman" w:hAnsi="Helvetica" w:cs="Helvetica"/>
          <w:color w:val="4B4B4B"/>
          <w:sz w:val="24"/>
          <w:szCs w:val="24"/>
        </w:rPr>
      </w:pPr>
      <w:r w:rsidRPr="00194C28">
        <w:rPr>
          <w:rFonts w:ascii="Helvetica" w:eastAsia="Times New Roman" w:hAnsi="Helvetica" w:cs="Helvetica"/>
          <w:color w:val="4B4B4B"/>
          <w:sz w:val="24"/>
          <w:szCs w:val="24"/>
        </w:rPr>
        <w:t>Certified as a Medical Assistant required</w:t>
      </w:r>
    </w:p>
    <w:p w14:paraId="6E2AF1D5" w14:textId="1827C51E" w:rsidR="00D7026F" w:rsidRPr="00D7026F" w:rsidRDefault="00D7026F" w:rsidP="00B46ACD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contextualSpacing/>
        <w:rPr>
          <w:rFonts w:ascii="Helvetica" w:eastAsia="Times New Roman" w:hAnsi="Helvetica" w:cs="Helvetica"/>
          <w:color w:val="4B4B4B"/>
          <w:sz w:val="24"/>
          <w:szCs w:val="24"/>
        </w:rPr>
      </w:pPr>
      <w:r w:rsidRPr="00D7026F">
        <w:rPr>
          <w:rFonts w:ascii="Helvetica" w:eastAsia="Times New Roman" w:hAnsi="Helvetica" w:cs="Helvetica"/>
          <w:color w:val="4B4B4B"/>
          <w:sz w:val="24"/>
          <w:szCs w:val="24"/>
        </w:rPr>
        <w:t xml:space="preserve">If in recovery, must be in recovery for a minimum of </w:t>
      </w:r>
      <w:r w:rsidR="00FC65C6">
        <w:rPr>
          <w:rFonts w:ascii="Helvetica" w:eastAsia="Times New Roman" w:hAnsi="Helvetica" w:cs="Helvetica"/>
          <w:color w:val="4B4B4B"/>
          <w:sz w:val="24"/>
          <w:szCs w:val="24"/>
        </w:rPr>
        <w:t>one</w:t>
      </w:r>
      <w:r w:rsidRPr="00D7026F">
        <w:rPr>
          <w:rFonts w:ascii="Helvetica" w:eastAsia="Times New Roman" w:hAnsi="Helvetica" w:cs="Helvetica"/>
          <w:color w:val="4B4B4B"/>
          <w:sz w:val="24"/>
          <w:szCs w:val="24"/>
        </w:rPr>
        <w:t xml:space="preserve"> (</w:t>
      </w:r>
      <w:r w:rsidR="00FC65C6">
        <w:rPr>
          <w:rFonts w:ascii="Helvetica" w:eastAsia="Times New Roman" w:hAnsi="Helvetica" w:cs="Helvetica"/>
          <w:color w:val="4B4B4B"/>
          <w:sz w:val="24"/>
          <w:szCs w:val="24"/>
        </w:rPr>
        <w:t>1</w:t>
      </w:r>
      <w:r w:rsidRPr="00D7026F">
        <w:rPr>
          <w:rFonts w:ascii="Helvetica" w:eastAsia="Times New Roman" w:hAnsi="Helvetica" w:cs="Helvetica"/>
          <w:color w:val="4B4B4B"/>
          <w:sz w:val="24"/>
          <w:szCs w:val="24"/>
        </w:rPr>
        <w:t>) year</w:t>
      </w:r>
    </w:p>
    <w:p w14:paraId="008C7AE8" w14:textId="39B2E7F2" w:rsidR="00D7026F" w:rsidRPr="00D7026F" w:rsidRDefault="000A5DEA" w:rsidP="00B46ACD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contextualSpacing/>
        <w:rPr>
          <w:rFonts w:ascii="Helvetica" w:eastAsia="Times New Roman" w:hAnsi="Helvetica" w:cs="Helvetica"/>
          <w:color w:val="4B4B4B"/>
          <w:sz w:val="24"/>
          <w:szCs w:val="24"/>
        </w:rPr>
      </w:pPr>
      <w:r w:rsidRPr="00D7026F">
        <w:rPr>
          <w:rFonts w:ascii="Helvetica" w:eastAsia="Times New Roman" w:hAnsi="Helvetica" w:cs="Helvetica"/>
          <w:color w:val="4B4B4B"/>
          <w:sz w:val="24"/>
          <w:szCs w:val="24"/>
        </w:rPr>
        <w:t>1-year</w:t>
      </w:r>
      <w:r w:rsidR="00D7026F" w:rsidRPr="00D7026F">
        <w:rPr>
          <w:rFonts w:ascii="Helvetica" w:eastAsia="Times New Roman" w:hAnsi="Helvetica" w:cs="Helvetica"/>
          <w:color w:val="4B4B4B"/>
          <w:sz w:val="24"/>
          <w:szCs w:val="24"/>
        </w:rPr>
        <w:t xml:space="preserve"> experience in mental health or addiction services preferred, but not required</w:t>
      </w:r>
    </w:p>
    <w:p w14:paraId="2853D9F1" w14:textId="1F78FFFD" w:rsidR="008C1C3B" w:rsidRDefault="00D7026F" w:rsidP="008C1C3B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contextualSpacing/>
        <w:rPr>
          <w:rFonts w:ascii="Helvetica" w:eastAsia="Times New Roman" w:hAnsi="Helvetica" w:cs="Helvetica"/>
          <w:color w:val="4B4B4B"/>
          <w:sz w:val="24"/>
          <w:szCs w:val="24"/>
        </w:rPr>
      </w:pPr>
      <w:r w:rsidRPr="00D7026F">
        <w:rPr>
          <w:rFonts w:ascii="Helvetica" w:eastAsia="Times New Roman" w:hAnsi="Helvetica" w:cs="Helvetica"/>
          <w:color w:val="4B4B4B"/>
          <w:sz w:val="24"/>
          <w:szCs w:val="24"/>
        </w:rPr>
        <w:t xml:space="preserve">Working knowledge of Electronic Health Records (EHR) </w:t>
      </w:r>
      <w:r w:rsidR="00B46ACD">
        <w:rPr>
          <w:rFonts w:ascii="Helvetica" w:eastAsia="Times New Roman" w:hAnsi="Helvetica" w:cs="Helvetica"/>
          <w:color w:val="4B4B4B"/>
          <w:sz w:val="24"/>
          <w:szCs w:val="24"/>
        </w:rPr>
        <w:t>is preferred</w:t>
      </w:r>
    </w:p>
    <w:p w14:paraId="000154EC" w14:textId="06BBD7E9" w:rsidR="000A5DEA" w:rsidRDefault="000A5DEA" w:rsidP="008C1C3B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contextualSpacing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>COVID and Flu Vaccinations required</w:t>
      </w:r>
      <w:bookmarkStart w:id="1" w:name="_GoBack"/>
      <w:bookmarkEnd w:id="1"/>
    </w:p>
    <w:p w14:paraId="33DCCD37" w14:textId="77777777" w:rsidR="008C1C3B" w:rsidRDefault="008C1C3B" w:rsidP="008C1C3B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contextualSpacing/>
        <w:rPr>
          <w:rFonts w:ascii="Helvetica" w:eastAsia="Times New Roman" w:hAnsi="Helvetica" w:cs="Helvetica"/>
          <w:color w:val="4B4B4B"/>
          <w:sz w:val="24"/>
          <w:szCs w:val="24"/>
        </w:rPr>
      </w:pPr>
      <w:r w:rsidRPr="008C1C3B">
        <w:rPr>
          <w:rFonts w:ascii="Helvetica" w:eastAsia="Times New Roman" w:hAnsi="Helvetica" w:cs="Helvetica"/>
          <w:color w:val="4B4B4B"/>
          <w:sz w:val="24"/>
          <w:szCs w:val="24"/>
        </w:rPr>
        <w:t>CPR Certification (Current)</w:t>
      </w:r>
    </w:p>
    <w:p w14:paraId="38B99414" w14:textId="77777777" w:rsidR="008C1C3B" w:rsidRDefault="008C1C3B" w:rsidP="008C1C3B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contextualSpacing/>
        <w:rPr>
          <w:rFonts w:ascii="Helvetica" w:eastAsia="Times New Roman" w:hAnsi="Helvetica" w:cs="Helvetica"/>
          <w:color w:val="4B4B4B"/>
          <w:sz w:val="24"/>
          <w:szCs w:val="24"/>
        </w:rPr>
      </w:pPr>
      <w:r w:rsidRPr="008C1C3B">
        <w:rPr>
          <w:rFonts w:ascii="Helvetica" w:eastAsia="Times New Roman" w:hAnsi="Helvetica" w:cs="Helvetica"/>
          <w:color w:val="4B4B4B"/>
          <w:sz w:val="24"/>
          <w:szCs w:val="24"/>
        </w:rPr>
        <w:t xml:space="preserve">Willingness and ability to pass a federal background check.  </w:t>
      </w:r>
    </w:p>
    <w:p w14:paraId="4272A456" w14:textId="77777777" w:rsidR="008C1C3B" w:rsidRDefault="008C1C3B" w:rsidP="008C1C3B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contextualSpacing/>
        <w:rPr>
          <w:rFonts w:ascii="Helvetica" w:eastAsia="Times New Roman" w:hAnsi="Helvetica" w:cs="Helvetica"/>
          <w:color w:val="4B4B4B"/>
          <w:sz w:val="24"/>
          <w:szCs w:val="24"/>
        </w:rPr>
      </w:pPr>
      <w:r w:rsidRPr="008C1C3B">
        <w:rPr>
          <w:rFonts w:ascii="Helvetica" w:eastAsia="Times New Roman" w:hAnsi="Helvetica" w:cs="Helvetica"/>
          <w:color w:val="4B4B4B"/>
          <w:sz w:val="24"/>
          <w:szCs w:val="24"/>
        </w:rPr>
        <w:t xml:space="preserve">Good Understanding of Timely Documentation </w:t>
      </w:r>
    </w:p>
    <w:p w14:paraId="431749F7" w14:textId="4E9EB275" w:rsidR="008C1C3B" w:rsidRPr="008C1C3B" w:rsidRDefault="008C1C3B" w:rsidP="008C1C3B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contextualSpacing/>
        <w:rPr>
          <w:rFonts w:ascii="Helvetica" w:eastAsia="Times New Roman" w:hAnsi="Helvetica" w:cs="Helvetica"/>
          <w:color w:val="4B4B4B"/>
          <w:sz w:val="24"/>
          <w:szCs w:val="24"/>
        </w:rPr>
      </w:pPr>
      <w:r w:rsidRPr="008C1C3B">
        <w:rPr>
          <w:rFonts w:ascii="Helvetica" w:eastAsia="Times New Roman" w:hAnsi="Helvetica" w:cs="Helvetica"/>
          <w:color w:val="4B4B4B"/>
          <w:sz w:val="24"/>
          <w:szCs w:val="24"/>
        </w:rPr>
        <w:t>Schedule will consist of 8-hour shifts</w:t>
      </w:r>
    </w:p>
    <w:p w14:paraId="6F7D5096" w14:textId="77777777" w:rsidR="00B46ACD" w:rsidRDefault="00B46ACD" w:rsidP="00B46ACD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4B4B4B"/>
          <w:sz w:val="24"/>
          <w:szCs w:val="24"/>
        </w:rPr>
      </w:pPr>
    </w:p>
    <w:p w14:paraId="35896BC0" w14:textId="77777777" w:rsidR="00B46ACD" w:rsidRPr="00B46ACD" w:rsidRDefault="00B46ACD" w:rsidP="00B46ACD">
      <w:pPr>
        <w:rPr>
          <w:rFonts w:ascii="Helvetica" w:hAnsi="Helvetica" w:cs="Helvetica"/>
          <w:b/>
          <w:sz w:val="21"/>
          <w:szCs w:val="21"/>
        </w:rPr>
      </w:pPr>
      <w:r w:rsidRPr="00B46ACD">
        <w:rPr>
          <w:rFonts w:ascii="Helvetica" w:hAnsi="Helvetica" w:cs="Helvetica"/>
          <w:b/>
          <w:bCs/>
          <w:sz w:val="21"/>
          <w:szCs w:val="21"/>
        </w:rPr>
        <w:t>Core Competencies:</w:t>
      </w:r>
      <w:r w:rsidRPr="00B46ACD">
        <w:rPr>
          <w:rFonts w:ascii="Helvetica" w:hAnsi="Helvetica" w:cs="Helvetica"/>
          <w:b/>
          <w:sz w:val="21"/>
          <w:szCs w:val="21"/>
        </w:rPr>
        <w:t xml:space="preserve"> </w:t>
      </w:r>
    </w:p>
    <w:p w14:paraId="73F775E5" w14:textId="77777777" w:rsidR="00B46ACD" w:rsidRPr="00B46ACD" w:rsidRDefault="00B46ACD" w:rsidP="00B46ACD">
      <w:pPr>
        <w:numPr>
          <w:ilvl w:val="0"/>
          <w:numId w:val="8"/>
        </w:numPr>
        <w:spacing w:after="0" w:line="240" w:lineRule="auto"/>
        <w:ind w:left="360"/>
        <w:rPr>
          <w:rFonts w:ascii="Helvetica" w:hAnsi="Helvetica" w:cs="Helvetica"/>
          <w:sz w:val="24"/>
          <w:szCs w:val="24"/>
        </w:rPr>
      </w:pPr>
      <w:bookmarkStart w:id="2" w:name="_Hlk11071132"/>
      <w:r w:rsidRPr="00B46ACD">
        <w:rPr>
          <w:rFonts w:ascii="Helvetica" w:hAnsi="Helvetica" w:cs="Helvetica"/>
          <w:sz w:val="24"/>
          <w:szCs w:val="24"/>
        </w:rPr>
        <w:t>Professionalism that incorporates a high standard of ethical conduct and integrity;</w:t>
      </w:r>
    </w:p>
    <w:bookmarkEnd w:id="2"/>
    <w:p w14:paraId="7772C787" w14:textId="77777777" w:rsidR="00B46ACD" w:rsidRPr="00B46ACD" w:rsidRDefault="00B46ACD" w:rsidP="00B46AC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360"/>
        <w:rPr>
          <w:rFonts w:ascii="Helvetica" w:hAnsi="Helvetica" w:cs="Helvetica"/>
          <w:sz w:val="24"/>
          <w:szCs w:val="24"/>
        </w:rPr>
      </w:pPr>
      <w:r w:rsidRPr="00B46ACD">
        <w:rPr>
          <w:rFonts w:ascii="Helvetica" w:eastAsia="Times New Roman" w:hAnsi="Helvetica" w:cs="Helvetica"/>
          <w:sz w:val="24"/>
          <w:szCs w:val="24"/>
        </w:rPr>
        <w:t>Verbal and Written Communication skills that are proactive, clear and promote effective communication with individuals and within teams</w:t>
      </w:r>
      <w:r w:rsidRPr="00B46ACD">
        <w:rPr>
          <w:rFonts w:ascii="Helvetica" w:hAnsi="Helvetica" w:cs="Helvetica"/>
          <w:w w:val="105"/>
          <w:sz w:val="24"/>
          <w:szCs w:val="24"/>
        </w:rPr>
        <w:t>;</w:t>
      </w:r>
    </w:p>
    <w:p w14:paraId="095D7145" w14:textId="77777777" w:rsidR="00B46ACD" w:rsidRPr="00B46ACD" w:rsidRDefault="00B46ACD" w:rsidP="00B46ACD">
      <w:pPr>
        <w:numPr>
          <w:ilvl w:val="0"/>
          <w:numId w:val="8"/>
        </w:numPr>
        <w:spacing w:after="0" w:line="240" w:lineRule="auto"/>
        <w:ind w:left="360"/>
        <w:rPr>
          <w:rFonts w:ascii="Helvetica" w:hAnsi="Helvetica" w:cs="Helvetica"/>
          <w:sz w:val="24"/>
          <w:szCs w:val="24"/>
        </w:rPr>
      </w:pPr>
      <w:r w:rsidRPr="00B46ACD">
        <w:rPr>
          <w:rFonts w:ascii="Helvetica" w:hAnsi="Helvetica" w:cs="Helvetica"/>
          <w:sz w:val="24"/>
          <w:szCs w:val="24"/>
        </w:rPr>
        <w:t>Collaborative and works well with multiple community stakeholders empowering recovery;</w:t>
      </w:r>
    </w:p>
    <w:p w14:paraId="60CF14D8" w14:textId="77777777" w:rsidR="00B46ACD" w:rsidRPr="00B46ACD" w:rsidRDefault="00B46ACD" w:rsidP="00B46ACD">
      <w:pPr>
        <w:numPr>
          <w:ilvl w:val="0"/>
          <w:numId w:val="8"/>
        </w:numPr>
        <w:spacing w:after="0" w:line="240" w:lineRule="auto"/>
        <w:ind w:left="360"/>
        <w:rPr>
          <w:rFonts w:ascii="Helvetica" w:hAnsi="Helvetica" w:cs="Helvetica"/>
          <w:sz w:val="24"/>
          <w:szCs w:val="24"/>
        </w:rPr>
      </w:pPr>
      <w:r w:rsidRPr="00B46ACD">
        <w:rPr>
          <w:rFonts w:ascii="Helvetica" w:hAnsi="Helvetica" w:cs="Helvetica"/>
          <w:sz w:val="24"/>
          <w:szCs w:val="24"/>
        </w:rPr>
        <w:t>Strong desire to help others overcome significant obstacles and ability to maintain an empathic treatment approach;</w:t>
      </w:r>
    </w:p>
    <w:p w14:paraId="035F85D4" w14:textId="77777777" w:rsidR="00B46ACD" w:rsidRPr="00B46ACD" w:rsidRDefault="00B46ACD" w:rsidP="00B46ACD">
      <w:pPr>
        <w:numPr>
          <w:ilvl w:val="0"/>
          <w:numId w:val="8"/>
        </w:numPr>
        <w:spacing w:after="0" w:line="240" w:lineRule="auto"/>
        <w:ind w:left="360"/>
        <w:rPr>
          <w:rFonts w:ascii="Helvetica" w:hAnsi="Helvetica" w:cs="Helvetica"/>
          <w:sz w:val="24"/>
          <w:szCs w:val="24"/>
        </w:rPr>
      </w:pPr>
      <w:r w:rsidRPr="00B46ACD">
        <w:rPr>
          <w:rFonts w:ascii="Helvetica" w:hAnsi="Helvetica" w:cs="Helvetica"/>
          <w:sz w:val="24"/>
          <w:szCs w:val="24"/>
        </w:rPr>
        <w:t xml:space="preserve">Commitment to professional development and remains current with best practice standards </w:t>
      </w:r>
      <w:r w:rsidRPr="00B46ACD">
        <w:rPr>
          <w:rFonts w:ascii="Helvetica" w:hAnsi="Helvetica" w:cs="Helvetica"/>
          <w:w w:val="105"/>
          <w:sz w:val="24"/>
          <w:szCs w:val="24"/>
        </w:rPr>
        <w:t>through use of in-service training, seminars, workshops, and</w:t>
      </w:r>
      <w:r w:rsidRPr="00B46ACD">
        <w:rPr>
          <w:rFonts w:ascii="Helvetica" w:hAnsi="Helvetica" w:cs="Helvetica"/>
          <w:spacing w:val="25"/>
          <w:w w:val="105"/>
          <w:sz w:val="24"/>
          <w:szCs w:val="24"/>
        </w:rPr>
        <w:t xml:space="preserve"> </w:t>
      </w:r>
      <w:r w:rsidRPr="00B46ACD">
        <w:rPr>
          <w:rFonts w:ascii="Helvetica" w:hAnsi="Helvetica" w:cs="Helvetica"/>
          <w:w w:val="105"/>
          <w:sz w:val="24"/>
          <w:szCs w:val="24"/>
        </w:rPr>
        <w:t>publications</w:t>
      </w:r>
      <w:r w:rsidRPr="00B46ACD">
        <w:rPr>
          <w:rFonts w:ascii="Helvetica" w:hAnsi="Helvetica" w:cs="Helvetica"/>
          <w:sz w:val="24"/>
          <w:szCs w:val="24"/>
        </w:rPr>
        <w:t>.</w:t>
      </w:r>
    </w:p>
    <w:p w14:paraId="029DC3F3" w14:textId="77777777" w:rsidR="00B46ACD" w:rsidRPr="00B46ACD" w:rsidRDefault="00B46ACD" w:rsidP="00B46ACD">
      <w:pPr>
        <w:numPr>
          <w:ilvl w:val="0"/>
          <w:numId w:val="8"/>
        </w:numPr>
        <w:spacing w:after="0" w:line="240" w:lineRule="auto"/>
        <w:ind w:left="360"/>
        <w:rPr>
          <w:rFonts w:ascii="Helvetica" w:hAnsi="Helvetica" w:cs="Helvetica"/>
          <w:sz w:val="24"/>
          <w:szCs w:val="24"/>
        </w:rPr>
      </w:pPr>
      <w:r w:rsidRPr="00B46ACD">
        <w:rPr>
          <w:rFonts w:ascii="Helvetica" w:hAnsi="Helvetica" w:cs="Helvetica"/>
          <w:sz w:val="24"/>
          <w:szCs w:val="24"/>
        </w:rPr>
        <w:t>Ability to treat and work with diverse populations, including but not limited to individuals who may have criminal histories, veterans, pregnant women, and homeless populations; and navigate/collaborate effectively with community partners/</w:t>
      </w:r>
      <w:r w:rsidRPr="00B46ACD">
        <w:rPr>
          <w:rFonts w:ascii="Helvetica" w:hAnsi="Helvetica" w:cs="Helvetica"/>
          <w:w w:val="105"/>
          <w:sz w:val="24"/>
          <w:szCs w:val="24"/>
        </w:rPr>
        <w:t>resources</w:t>
      </w:r>
      <w:r w:rsidRPr="00B46ACD">
        <w:rPr>
          <w:rFonts w:ascii="Helvetica" w:hAnsi="Helvetica" w:cs="Helvetica"/>
          <w:sz w:val="24"/>
          <w:szCs w:val="24"/>
        </w:rPr>
        <w:t xml:space="preserve">; </w:t>
      </w:r>
    </w:p>
    <w:p w14:paraId="79730203" w14:textId="77777777" w:rsidR="00B46ACD" w:rsidRPr="00B46ACD" w:rsidRDefault="00B46ACD" w:rsidP="00B46ACD">
      <w:pPr>
        <w:numPr>
          <w:ilvl w:val="0"/>
          <w:numId w:val="8"/>
        </w:numPr>
        <w:spacing w:after="0" w:line="240" w:lineRule="auto"/>
        <w:ind w:left="360"/>
        <w:rPr>
          <w:rFonts w:ascii="Helvetica" w:hAnsi="Helvetica" w:cs="Helvetica"/>
          <w:sz w:val="24"/>
          <w:szCs w:val="24"/>
        </w:rPr>
      </w:pPr>
      <w:r w:rsidRPr="00B46ACD">
        <w:rPr>
          <w:rFonts w:ascii="Helvetica" w:hAnsi="Helvetica" w:cs="Helvetica"/>
          <w:sz w:val="24"/>
          <w:szCs w:val="24"/>
        </w:rPr>
        <w:t>Understanding of goal directed outcomes;</w:t>
      </w:r>
    </w:p>
    <w:p w14:paraId="4C212AE5" w14:textId="77777777" w:rsidR="00194C28" w:rsidRDefault="00194C28" w:rsidP="00D702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</w:p>
    <w:p w14:paraId="6F69E0DC" w14:textId="5306D42F" w:rsidR="00D7026F" w:rsidRPr="00D7026F" w:rsidRDefault="00D7026F" w:rsidP="00D702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26F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Essential Duties:</w:t>
      </w:r>
    </w:p>
    <w:p w14:paraId="4BE45BA5" w14:textId="77777777" w:rsidR="00D7026F" w:rsidRPr="00D7026F" w:rsidRDefault="00D7026F" w:rsidP="00B46ACD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  <w:r w:rsidRPr="00D7026F">
        <w:rPr>
          <w:rFonts w:ascii="Helvetica" w:eastAsia="Times New Roman" w:hAnsi="Helvetica" w:cs="Helvetica"/>
          <w:color w:val="4B4B4B"/>
          <w:sz w:val="24"/>
          <w:szCs w:val="24"/>
        </w:rPr>
        <w:t>Contribute to the individual’s recovery/wellness teams</w:t>
      </w:r>
    </w:p>
    <w:p w14:paraId="129CAF5F" w14:textId="77777777" w:rsidR="008C1C3B" w:rsidRDefault="00D7026F" w:rsidP="008C1C3B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  <w:r w:rsidRPr="00D7026F">
        <w:rPr>
          <w:rFonts w:ascii="Helvetica" w:eastAsia="Times New Roman" w:hAnsi="Helvetica" w:cs="Helvetica"/>
          <w:color w:val="4B4B4B"/>
          <w:sz w:val="24"/>
          <w:szCs w:val="24"/>
        </w:rPr>
        <w:t>Provide emotional support to clients</w:t>
      </w:r>
    </w:p>
    <w:p w14:paraId="20008E9B" w14:textId="77777777" w:rsidR="008C1C3B" w:rsidRPr="008C1C3B" w:rsidRDefault="008C1C3B" w:rsidP="008C1C3B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  <w:r w:rsidRPr="008C1C3B">
        <w:rPr>
          <w:rFonts w:ascii="Helvetica" w:eastAsia="Times New Roman" w:hAnsi="Helvetica" w:cs="Helvetica"/>
          <w:color w:val="4B4B4B"/>
          <w:sz w:val="24"/>
          <w:szCs w:val="24"/>
        </w:rPr>
        <w:t>Adheres to incident reporting policies and procedures in a timely fashion.</w:t>
      </w:r>
    </w:p>
    <w:p w14:paraId="506B8189" w14:textId="77777777" w:rsidR="008C1C3B" w:rsidRPr="00D7026F" w:rsidRDefault="008C1C3B" w:rsidP="00B46ACD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  <w:r w:rsidRPr="008C1C3B">
        <w:rPr>
          <w:rFonts w:ascii="Helvetica" w:eastAsia="Times New Roman" w:hAnsi="Helvetica" w:cs="Helvetica"/>
          <w:color w:val="4B4B4B"/>
          <w:sz w:val="24"/>
          <w:szCs w:val="24"/>
        </w:rPr>
        <w:t>Maintain compliance with policies, procedures and chain of command</w:t>
      </w:r>
    </w:p>
    <w:p w14:paraId="47554B92" w14:textId="77777777" w:rsidR="008C1C3B" w:rsidRPr="008C1C3B" w:rsidRDefault="00D7026F" w:rsidP="008C1C3B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  <w:r w:rsidRPr="00D7026F">
        <w:rPr>
          <w:rFonts w:ascii="Helvetica" w:eastAsia="Times New Roman" w:hAnsi="Helvetica" w:cs="Helvetica"/>
          <w:color w:val="4B4B4B"/>
          <w:sz w:val="24"/>
          <w:szCs w:val="24"/>
        </w:rPr>
        <w:t>Follows HIPAA guidelines in handling patient information</w:t>
      </w:r>
    </w:p>
    <w:p w14:paraId="2E4101F9" w14:textId="684C8558" w:rsidR="00D7026F" w:rsidRPr="00D7026F" w:rsidRDefault="00D7026F" w:rsidP="00B46ACD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  <w:r w:rsidRPr="00D7026F">
        <w:rPr>
          <w:rFonts w:ascii="Helvetica" w:eastAsia="Times New Roman" w:hAnsi="Helvetica" w:cs="Helvetica"/>
          <w:color w:val="4B4B4B"/>
          <w:sz w:val="24"/>
          <w:szCs w:val="24"/>
        </w:rPr>
        <w:lastRenderedPageBreak/>
        <w:t xml:space="preserve">Provide support to Mountaineer </w:t>
      </w:r>
      <w:r w:rsidR="00FC65C6">
        <w:rPr>
          <w:rFonts w:ascii="Helvetica" w:eastAsia="Times New Roman" w:hAnsi="Helvetica" w:cs="Helvetica"/>
          <w:color w:val="4B4B4B"/>
          <w:sz w:val="24"/>
          <w:szCs w:val="24"/>
        </w:rPr>
        <w:t>Behavioral Health</w:t>
      </w:r>
      <w:r w:rsidRPr="00D7026F">
        <w:rPr>
          <w:rFonts w:ascii="Helvetica" w:eastAsia="Times New Roman" w:hAnsi="Helvetica" w:cs="Helvetica"/>
          <w:color w:val="4B4B4B"/>
          <w:sz w:val="24"/>
          <w:szCs w:val="24"/>
        </w:rPr>
        <w:t xml:space="preserve"> clients as directed</w:t>
      </w:r>
      <w:r w:rsidR="00EE7922">
        <w:rPr>
          <w:rFonts w:ascii="Helvetica" w:eastAsia="Times New Roman" w:hAnsi="Helvetica" w:cs="Helvetica"/>
          <w:color w:val="4B4B4B"/>
          <w:sz w:val="24"/>
          <w:szCs w:val="24"/>
        </w:rPr>
        <w:t xml:space="preserve"> within policy</w:t>
      </w:r>
    </w:p>
    <w:p w14:paraId="0EF57072" w14:textId="418CF42C" w:rsidR="008C1C3B" w:rsidRPr="008C1C3B" w:rsidRDefault="00194C28" w:rsidP="008C1C3B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>R</w:t>
      </w:r>
      <w:r w:rsidR="00D7026F" w:rsidRPr="00D7026F">
        <w:rPr>
          <w:rFonts w:ascii="Helvetica" w:eastAsia="Times New Roman" w:hAnsi="Helvetica" w:cs="Helvetica"/>
          <w:color w:val="4B4B4B"/>
          <w:sz w:val="24"/>
          <w:szCs w:val="24"/>
        </w:rPr>
        <w:t>ecord/report observations</w:t>
      </w:r>
      <w:r>
        <w:rPr>
          <w:rFonts w:ascii="Helvetica" w:eastAsia="Times New Roman" w:hAnsi="Helvetica" w:cs="Helvetica"/>
          <w:color w:val="4B4B4B"/>
          <w:sz w:val="24"/>
          <w:szCs w:val="24"/>
        </w:rPr>
        <w:t xml:space="preserve"> related to patients</w:t>
      </w:r>
      <w:r w:rsidR="00EE7922">
        <w:rPr>
          <w:rFonts w:ascii="Helvetica" w:eastAsia="Times New Roman" w:hAnsi="Helvetica" w:cs="Helvetica"/>
          <w:color w:val="4B4B4B"/>
          <w:sz w:val="24"/>
          <w:szCs w:val="24"/>
        </w:rPr>
        <w:t xml:space="preserve"> to nursing staff </w:t>
      </w:r>
    </w:p>
    <w:p w14:paraId="78E787B9" w14:textId="77777777" w:rsidR="00D7026F" w:rsidRPr="00D7026F" w:rsidRDefault="00D7026F" w:rsidP="00B46ACD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  <w:r w:rsidRPr="00D7026F">
        <w:rPr>
          <w:rFonts w:ascii="Helvetica" w:eastAsia="Times New Roman" w:hAnsi="Helvetica" w:cs="Helvetica"/>
          <w:color w:val="4B4B4B"/>
          <w:sz w:val="24"/>
          <w:szCs w:val="24"/>
        </w:rPr>
        <w:t>Obtain vital signs, report vital signs outside provided parameters to nursing staff</w:t>
      </w:r>
    </w:p>
    <w:p w14:paraId="654EBAE4" w14:textId="77777777" w:rsidR="00D7026F" w:rsidRPr="00D7026F" w:rsidRDefault="00D7026F" w:rsidP="00B46ACD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  <w:r w:rsidRPr="00D7026F">
        <w:rPr>
          <w:rFonts w:ascii="Helvetica" w:eastAsia="Times New Roman" w:hAnsi="Helvetica" w:cs="Helvetica"/>
          <w:color w:val="4B4B4B"/>
          <w:sz w:val="24"/>
          <w:szCs w:val="24"/>
        </w:rPr>
        <w:t>Ensure the client has a safe and supportive environment</w:t>
      </w:r>
    </w:p>
    <w:p w14:paraId="1864B23E" w14:textId="77777777" w:rsidR="00D7026F" w:rsidRPr="00D7026F" w:rsidRDefault="00D7026F" w:rsidP="00B46ACD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  <w:r w:rsidRPr="00D7026F">
        <w:rPr>
          <w:rFonts w:ascii="Helvetica" w:eastAsia="Times New Roman" w:hAnsi="Helvetica" w:cs="Helvetica"/>
          <w:color w:val="4B4B4B"/>
          <w:sz w:val="24"/>
          <w:szCs w:val="24"/>
        </w:rPr>
        <w:t xml:space="preserve">Alert medical professionals of any </w:t>
      </w:r>
      <w:r w:rsidR="00F84907">
        <w:rPr>
          <w:rFonts w:ascii="Helvetica" w:eastAsia="Times New Roman" w:hAnsi="Helvetica" w:cs="Helvetica"/>
          <w:color w:val="4B4B4B"/>
          <w:sz w:val="24"/>
          <w:szCs w:val="24"/>
        </w:rPr>
        <w:t xml:space="preserve">screenings that are outside of the expectations </w:t>
      </w:r>
    </w:p>
    <w:p w14:paraId="6A16C033" w14:textId="77777777" w:rsidR="00D7026F" w:rsidRPr="00D7026F" w:rsidRDefault="00D7026F" w:rsidP="00B46ACD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  <w:r w:rsidRPr="00D7026F">
        <w:rPr>
          <w:rFonts w:ascii="Helvetica" w:eastAsia="Times New Roman" w:hAnsi="Helvetica" w:cs="Helvetica"/>
          <w:color w:val="4B4B4B"/>
          <w:sz w:val="24"/>
          <w:szCs w:val="24"/>
        </w:rPr>
        <w:t>Maintain respectful, personable, and professional interaction with all staff, clients and guests</w:t>
      </w:r>
    </w:p>
    <w:p w14:paraId="05D84FE7" w14:textId="77777777" w:rsidR="00D7026F" w:rsidRPr="00D7026F" w:rsidRDefault="00D7026F" w:rsidP="00B46ACD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  <w:r w:rsidRPr="00D7026F">
        <w:rPr>
          <w:rFonts w:ascii="Helvetica" w:eastAsia="Times New Roman" w:hAnsi="Helvetica" w:cs="Helvetica"/>
          <w:color w:val="4B4B4B"/>
          <w:sz w:val="24"/>
          <w:szCs w:val="24"/>
        </w:rPr>
        <w:t>If included on approved driver list, may be required to provide transportation for patients to/from appointments as-needed using company vehicle</w:t>
      </w:r>
    </w:p>
    <w:p w14:paraId="567E0F8F" w14:textId="6C180BA0" w:rsidR="00D7026F" w:rsidRPr="00D7026F" w:rsidRDefault="00D7026F" w:rsidP="00B46ACD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  <w:r w:rsidRPr="00D7026F">
        <w:rPr>
          <w:rFonts w:ascii="Helvetica" w:eastAsia="Times New Roman" w:hAnsi="Helvetica" w:cs="Helvetica"/>
          <w:color w:val="4B4B4B"/>
          <w:sz w:val="24"/>
          <w:szCs w:val="24"/>
        </w:rPr>
        <w:t xml:space="preserve">Work with the </w:t>
      </w:r>
      <w:r w:rsidR="00F84907">
        <w:rPr>
          <w:rFonts w:ascii="Helvetica" w:eastAsia="Times New Roman" w:hAnsi="Helvetica" w:cs="Helvetica"/>
          <w:color w:val="4B4B4B"/>
          <w:sz w:val="24"/>
          <w:szCs w:val="24"/>
        </w:rPr>
        <w:t xml:space="preserve">nurse </w:t>
      </w:r>
      <w:r w:rsidR="00FC65C6">
        <w:rPr>
          <w:rFonts w:ascii="Helvetica" w:eastAsia="Times New Roman" w:hAnsi="Helvetica" w:cs="Helvetica"/>
          <w:color w:val="4B4B4B"/>
          <w:sz w:val="24"/>
          <w:szCs w:val="24"/>
        </w:rPr>
        <w:t>leadership</w:t>
      </w:r>
      <w:r w:rsidRPr="00D7026F">
        <w:rPr>
          <w:rFonts w:ascii="Helvetica" w:eastAsia="Times New Roman" w:hAnsi="Helvetica" w:cs="Helvetica"/>
          <w:color w:val="4B4B4B"/>
          <w:sz w:val="24"/>
          <w:szCs w:val="24"/>
        </w:rPr>
        <w:t xml:space="preserve"> to delegate tasks and communicate team-wide messages</w:t>
      </w:r>
    </w:p>
    <w:p w14:paraId="3D27B518" w14:textId="77777777" w:rsidR="00D7026F" w:rsidRDefault="00D7026F" w:rsidP="00B46ACD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  <w:r w:rsidRPr="00D7026F">
        <w:rPr>
          <w:rFonts w:ascii="Helvetica" w:eastAsia="Times New Roman" w:hAnsi="Helvetica" w:cs="Helvetica"/>
          <w:color w:val="4B4B4B"/>
          <w:sz w:val="24"/>
          <w:szCs w:val="24"/>
        </w:rPr>
        <w:t>Motivate team members in the course of their duties</w:t>
      </w:r>
    </w:p>
    <w:p w14:paraId="375B32E2" w14:textId="77777777" w:rsidR="00F84907" w:rsidRPr="00D7026F" w:rsidRDefault="00F84907" w:rsidP="00B46ACD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 xml:space="preserve">Role model professional behavior </w:t>
      </w:r>
    </w:p>
    <w:p w14:paraId="40BBE7C9" w14:textId="77777777" w:rsidR="00D7026F" w:rsidRDefault="00D7026F" w:rsidP="00B46ACD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  <w:r w:rsidRPr="00D7026F">
        <w:rPr>
          <w:rFonts w:ascii="Helvetica" w:eastAsia="Times New Roman" w:hAnsi="Helvetica" w:cs="Helvetica"/>
          <w:color w:val="4B4B4B"/>
          <w:sz w:val="24"/>
          <w:szCs w:val="24"/>
        </w:rPr>
        <w:t>Monitor team performance on tasks and duties, discussing with management areas of strength and areas in need of improvement</w:t>
      </w:r>
    </w:p>
    <w:p w14:paraId="03B7E224" w14:textId="77777777" w:rsidR="00F84907" w:rsidRDefault="00F84907" w:rsidP="00B46ACD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>Orient nursing staff members to the MA role and tasks</w:t>
      </w:r>
    </w:p>
    <w:p w14:paraId="406B2392" w14:textId="77777777" w:rsidR="00F84907" w:rsidRDefault="00F84907" w:rsidP="00B46ACD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>Use proper infection control with urine drug screens and handling medications</w:t>
      </w:r>
    </w:p>
    <w:p w14:paraId="69405D1F" w14:textId="7182E34C" w:rsidR="00B46ACD" w:rsidRDefault="00F84907" w:rsidP="00B46ACD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>Use proper handwashing</w:t>
      </w:r>
    </w:p>
    <w:p w14:paraId="4556C349" w14:textId="2C00E7C9" w:rsidR="00FC65C6" w:rsidRDefault="00FC65C6" w:rsidP="00B46ACD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>Clean exam rooms and observation bathrooms using proper infection control</w:t>
      </w:r>
    </w:p>
    <w:p w14:paraId="395F6BCC" w14:textId="16B4285B" w:rsidR="00FC65C6" w:rsidRPr="00EE7922" w:rsidRDefault="00FC65C6" w:rsidP="00EE7922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>Complete documentation related but not limited to urine drug screens, vital signs, and med counts by end of shift.</w:t>
      </w:r>
      <w:r w:rsidRPr="00EE7922">
        <w:rPr>
          <w:rFonts w:ascii="Helvetica" w:eastAsia="Times New Roman" w:hAnsi="Helvetica" w:cs="Helvetica"/>
          <w:color w:val="4B4B4B"/>
          <w:sz w:val="24"/>
          <w:szCs w:val="24"/>
        </w:rPr>
        <w:t xml:space="preserve"> </w:t>
      </w:r>
    </w:p>
    <w:p w14:paraId="65415A3B" w14:textId="77777777" w:rsidR="008C1C3B" w:rsidRDefault="008C1C3B" w:rsidP="00B46ACD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</w:p>
    <w:p w14:paraId="172F7FD3" w14:textId="67FB13C6" w:rsidR="008C1C3B" w:rsidRPr="008C1C3B" w:rsidRDefault="008C1C3B" w:rsidP="008C1C3B">
      <w:pPr>
        <w:rPr>
          <w:rFonts w:ascii="Franklin Gothic Book" w:eastAsia="Arial" w:hAnsi="Franklin Gothic Book" w:cs="Arial"/>
          <w:sz w:val="24"/>
          <w:szCs w:val="24"/>
        </w:rPr>
      </w:pPr>
      <w:r w:rsidRPr="008C1C3B">
        <w:rPr>
          <w:rFonts w:ascii="Franklin Gothic Book" w:eastAsia="Arial" w:hAnsi="Franklin Gothic Book" w:cs="Arial"/>
          <w:b/>
          <w:bCs/>
          <w:sz w:val="24"/>
          <w:szCs w:val="24"/>
        </w:rPr>
        <w:t>Work Environment</w:t>
      </w:r>
      <w:r w:rsidRPr="008C1C3B">
        <w:rPr>
          <w:rFonts w:ascii="Franklin Gothic Book" w:eastAsia="Arial" w:hAnsi="Franklin Gothic Book" w:cs="Arial"/>
          <w:sz w:val="24"/>
          <w:szCs w:val="24"/>
        </w:rPr>
        <w:t xml:space="preserve">: Primary care will be provided in </w:t>
      </w:r>
      <w:r w:rsidR="00EE7922">
        <w:rPr>
          <w:rFonts w:ascii="Franklin Gothic Book" w:eastAsia="Arial" w:hAnsi="Franklin Gothic Book" w:cs="Arial"/>
          <w:sz w:val="24"/>
          <w:szCs w:val="24"/>
        </w:rPr>
        <w:t xml:space="preserve">both </w:t>
      </w:r>
      <w:r w:rsidRPr="008C1C3B">
        <w:rPr>
          <w:rFonts w:ascii="Franklin Gothic Book" w:eastAsia="Arial" w:hAnsi="Franklin Gothic Book" w:cs="Arial"/>
          <w:sz w:val="24"/>
          <w:szCs w:val="24"/>
        </w:rPr>
        <w:t xml:space="preserve">Inpatient </w:t>
      </w:r>
      <w:r w:rsidR="00EE7922">
        <w:rPr>
          <w:rFonts w:ascii="Franklin Gothic Book" w:eastAsia="Arial" w:hAnsi="Franklin Gothic Book" w:cs="Arial"/>
          <w:sz w:val="24"/>
          <w:szCs w:val="24"/>
        </w:rPr>
        <w:t>and Outpatient</w:t>
      </w:r>
      <w:r w:rsidRPr="008C1C3B">
        <w:rPr>
          <w:rFonts w:ascii="Franklin Gothic Book" w:eastAsia="Arial" w:hAnsi="Franklin Gothic Book" w:cs="Arial"/>
          <w:sz w:val="24"/>
          <w:szCs w:val="24"/>
        </w:rPr>
        <w:t xml:space="preserve"> portion</w:t>
      </w:r>
      <w:r w:rsidR="00EE7922">
        <w:rPr>
          <w:rFonts w:ascii="Franklin Gothic Book" w:eastAsia="Arial" w:hAnsi="Franklin Gothic Book" w:cs="Arial"/>
          <w:sz w:val="24"/>
          <w:szCs w:val="24"/>
        </w:rPr>
        <w:t>s</w:t>
      </w:r>
      <w:r w:rsidRPr="008C1C3B">
        <w:rPr>
          <w:rFonts w:ascii="Franklin Gothic Book" w:eastAsia="Arial" w:hAnsi="Franklin Gothic Book" w:cs="Arial"/>
          <w:sz w:val="24"/>
          <w:szCs w:val="24"/>
        </w:rPr>
        <w:t xml:space="preserve"> of Mountaineer </w:t>
      </w:r>
      <w:r w:rsidR="00EE7922">
        <w:rPr>
          <w:rFonts w:ascii="Franklin Gothic Book" w:eastAsia="Arial" w:hAnsi="Franklin Gothic Book" w:cs="Arial"/>
          <w:sz w:val="24"/>
          <w:szCs w:val="24"/>
        </w:rPr>
        <w:t>Behavioral Health</w:t>
      </w:r>
      <w:r w:rsidRPr="008C1C3B">
        <w:rPr>
          <w:rFonts w:ascii="Franklin Gothic Book" w:eastAsia="Arial" w:hAnsi="Franklin Gothic Book" w:cs="Arial"/>
          <w:sz w:val="24"/>
          <w:szCs w:val="24"/>
        </w:rPr>
        <w:t xml:space="preserve">. </w:t>
      </w:r>
    </w:p>
    <w:p w14:paraId="144774D5" w14:textId="77777777" w:rsidR="008C1C3B" w:rsidRPr="008C1C3B" w:rsidRDefault="008C1C3B" w:rsidP="008C1C3B">
      <w:pPr>
        <w:tabs>
          <w:tab w:val="left" w:pos="360"/>
        </w:tabs>
        <w:spacing w:after="0" w:line="240" w:lineRule="auto"/>
        <w:contextualSpacing/>
        <w:rPr>
          <w:rFonts w:ascii="Franklin Gothic Book" w:hAnsi="Franklin Gothic Book"/>
          <w:sz w:val="24"/>
          <w:szCs w:val="24"/>
        </w:rPr>
      </w:pPr>
      <w:r w:rsidRPr="008C1C3B">
        <w:rPr>
          <w:rFonts w:ascii="Franklin Gothic Book" w:eastAsia="Arial" w:hAnsi="Franklin Gothic Book" w:cs="Arial"/>
          <w:b/>
          <w:sz w:val="24"/>
          <w:szCs w:val="24"/>
        </w:rPr>
        <w:t>Physical Demands</w:t>
      </w:r>
      <w:r w:rsidRPr="008C1C3B">
        <w:rPr>
          <w:rFonts w:ascii="Franklin Gothic Book" w:eastAsia="Arial" w:hAnsi="Franklin Gothic Book" w:cs="Arial"/>
          <w:sz w:val="24"/>
          <w:szCs w:val="24"/>
        </w:rPr>
        <w:t xml:space="preserve">: </w:t>
      </w:r>
      <w:r w:rsidRPr="008C1C3B">
        <w:rPr>
          <w:rFonts w:ascii="Franklin Gothic Book" w:hAnsi="Franklin Gothic Book"/>
          <w:sz w:val="24"/>
          <w:szCs w:val="24"/>
        </w:rPr>
        <w:t>Employee may occasionally have to lift and/or move objects up to 50 lbs.</w:t>
      </w:r>
    </w:p>
    <w:p w14:paraId="1459C52E" w14:textId="77777777" w:rsidR="008C1C3B" w:rsidRDefault="008C1C3B" w:rsidP="008C1C3B">
      <w:pPr>
        <w:tabs>
          <w:tab w:val="left" w:pos="360"/>
        </w:tabs>
        <w:spacing w:line="240" w:lineRule="auto"/>
        <w:contextualSpacing/>
        <w:rPr>
          <w:rFonts w:ascii="Franklin Gothic Book" w:eastAsia="Arial" w:hAnsi="Franklin Gothic Book" w:cs="Arial"/>
          <w:b/>
          <w:w w:val="105"/>
          <w:sz w:val="24"/>
          <w:szCs w:val="24"/>
        </w:rPr>
      </w:pPr>
    </w:p>
    <w:p w14:paraId="52EE3938" w14:textId="77777777" w:rsidR="008C1C3B" w:rsidRPr="008C1C3B" w:rsidRDefault="008C1C3B" w:rsidP="008C1C3B">
      <w:pPr>
        <w:tabs>
          <w:tab w:val="left" w:pos="360"/>
        </w:tabs>
        <w:spacing w:line="240" w:lineRule="auto"/>
        <w:contextualSpacing/>
        <w:rPr>
          <w:rFonts w:ascii="Franklin Gothic Book" w:eastAsia="Arial" w:hAnsi="Franklin Gothic Book" w:cs="Arial"/>
          <w:w w:val="105"/>
          <w:sz w:val="24"/>
          <w:szCs w:val="24"/>
        </w:rPr>
      </w:pPr>
      <w:r w:rsidRPr="008C1C3B">
        <w:rPr>
          <w:rFonts w:ascii="Franklin Gothic Book" w:eastAsia="Arial" w:hAnsi="Franklin Gothic Book" w:cs="Arial"/>
          <w:b/>
          <w:bCs/>
          <w:w w:val="105"/>
          <w:sz w:val="24"/>
          <w:szCs w:val="24"/>
        </w:rPr>
        <w:t>Travel</w:t>
      </w:r>
      <w:r w:rsidRPr="008C1C3B">
        <w:rPr>
          <w:rFonts w:ascii="Franklin Gothic Book" w:eastAsia="Arial" w:hAnsi="Franklin Gothic Book" w:cs="Arial"/>
          <w:w w:val="105"/>
          <w:sz w:val="24"/>
          <w:szCs w:val="24"/>
        </w:rPr>
        <w:t>:</w:t>
      </w:r>
      <w:r w:rsidRPr="008C1C3B">
        <w:rPr>
          <w:rFonts w:ascii="Franklin Gothic Book" w:eastAsia="Arial" w:hAnsi="Franklin Gothic Book" w:cs="Arial"/>
          <w:spacing w:val="-21"/>
          <w:w w:val="105"/>
          <w:sz w:val="24"/>
          <w:szCs w:val="24"/>
        </w:rPr>
        <w:t xml:space="preserve"> </w:t>
      </w:r>
      <w:r w:rsidRPr="008C1C3B">
        <w:rPr>
          <w:rFonts w:ascii="Franklin Gothic Book" w:eastAsia="Arial" w:hAnsi="Franklin Gothic Book" w:cs="Arial"/>
          <w:w w:val="105"/>
          <w:sz w:val="24"/>
          <w:szCs w:val="24"/>
        </w:rPr>
        <w:t xml:space="preserve">There are no anticipated travel needs for this position. Must possess a valid driver’s license. </w:t>
      </w:r>
    </w:p>
    <w:p w14:paraId="18160C70" w14:textId="77777777" w:rsidR="008C1C3B" w:rsidRDefault="008C1C3B" w:rsidP="008C1C3B">
      <w:pPr>
        <w:rPr>
          <w:rFonts w:ascii="Franklin Gothic Book" w:hAnsi="Franklin Gothic Book"/>
          <w:sz w:val="24"/>
          <w:szCs w:val="24"/>
        </w:rPr>
      </w:pPr>
    </w:p>
    <w:p w14:paraId="20E7D82A" w14:textId="77777777" w:rsidR="008C1C3B" w:rsidRPr="008C1C3B" w:rsidRDefault="008C1C3B" w:rsidP="008C1C3B">
      <w:pPr>
        <w:rPr>
          <w:rFonts w:ascii="Franklin Gothic Book" w:hAnsi="Franklin Gothic Book"/>
          <w:sz w:val="24"/>
          <w:szCs w:val="24"/>
        </w:rPr>
      </w:pPr>
      <w:r w:rsidRPr="008C1C3B">
        <w:rPr>
          <w:rFonts w:ascii="Franklin Gothic Book" w:hAnsi="Franklin Gothic Book"/>
          <w:sz w:val="24"/>
          <w:szCs w:val="24"/>
        </w:rPr>
        <w:t>Employee Signature: ____________________________________</w:t>
      </w:r>
      <w:proofErr w:type="gramStart"/>
      <w:r w:rsidRPr="008C1C3B">
        <w:rPr>
          <w:rFonts w:ascii="Franklin Gothic Book" w:hAnsi="Franklin Gothic Book"/>
          <w:sz w:val="24"/>
          <w:szCs w:val="24"/>
        </w:rPr>
        <w:t>_  Date</w:t>
      </w:r>
      <w:proofErr w:type="gramEnd"/>
      <w:r w:rsidRPr="008C1C3B">
        <w:rPr>
          <w:rFonts w:ascii="Franklin Gothic Book" w:hAnsi="Franklin Gothic Book"/>
          <w:sz w:val="24"/>
          <w:szCs w:val="24"/>
        </w:rPr>
        <w:t xml:space="preserve">: _______________ </w:t>
      </w:r>
    </w:p>
    <w:p w14:paraId="795C94ED" w14:textId="77777777" w:rsidR="008C1C3B" w:rsidRPr="008C1C3B" w:rsidRDefault="008C1C3B" w:rsidP="008C1C3B">
      <w:pPr>
        <w:rPr>
          <w:rFonts w:ascii="Franklin Gothic Book" w:hAnsi="Franklin Gothic Book"/>
          <w:sz w:val="24"/>
          <w:szCs w:val="24"/>
        </w:rPr>
      </w:pPr>
      <w:r w:rsidRPr="008C1C3B">
        <w:rPr>
          <w:rFonts w:ascii="Franklin Gothic Book" w:hAnsi="Franklin Gothic Book"/>
          <w:sz w:val="24"/>
          <w:szCs w:val="24"/>
        </w:rPr>
        <w:t>Supervisor’s Signature: __________________________________</w:t>
      </w:r>
      <w:proofErr w:type="gramStart"/>
      <w:r w:rsidRPr="008C1C3B">
        <w:rPr>
          <w:rFonts w:ascii="Franklin Gothic Book" w:hAnsi="Franklin Gothic Book"/>
          <w:sz w:val="24"/>
          <w:szCs w:val="24"/>
        </w:rPr>
        <w:t>_  Date</w:t>
      </w:r>
      <w:proofErr w:type="gramEnd"/>
      <w:r w:rsidRPr="008C1C3B">
        <w:rPr>
          <w:rFonts w:ascii="Franklin Gothic Book" w:hAnsi="Franklin Gothic Book"/>
          <w:sz w:val="24"/>
          <w:szCs w:val="24"/>
        </w:rPr>
        <w:t>: _______________</w:t>
      </w:r>
    </w:p>
    <w:p w14:paraId="6FCA47D9" w14:textId="77777777" w:rsidR="00F84907" w:rsidRDefault="00F84907" w:rsidP="00B46ACD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4B4B4B"/>
          <w:sz w:val="24"/>
          <w:szCs w:val="24"/>
        </w:rPr>
      </w:pPr>
    </w:p>
    <w:p w14:paraId="3E33447F" w14:textId="77777777" w:rsidR="00F84907" w:rsidRPr="008C1C3B" w:rsidRDefault="00F84907" w:rsidP="008C1C3B">
      <w:pPr>
        <w:pStyle w:val="ListBullet"/>
        <w:numPr>
          <w:ilvl w:val="0"/>
          <w:numId w:val="0"/>
        </w:numPr>
        <w:rPr>
          <w:rFonts w:ascii="Franklin Gothic Book" w:eastAsia="Arial" w:hAnsi="Franklin Gothic Book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 xml:space="preserve"> </w:t>
      </w:r>
      <w:r w:rsidR="008C1C3B" w:rsidRPr="00584E30">
        <w:rPr>
          <w:rFonts w:ascii="Franklin Gothic Book" w:eastAsia="Arial" w:hAnsi="Franklin Gothic Book"/>
          <w:sz w:val="24"/>
          <w:szCs w:val="24"/>
        </w:rPr>
        <w:t>* Job descriptions are not designed to capture all responsibilities and may change according to program effectiveness and other duties may be assigned.</w:t>
      </w:r>
    </w:p>
    <w:sectPr w:rsidR="00F84907" w:rsidRPr="008C1C3B" w:rsidSect="00EE7922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A14A5" w14:textId="77777777" w:rsidR="00F13E08" w:rsidRDefault="00F13E08" w:rsidP="008473BC">
      <w:pPr>
        <w:spacing w:after="0" w:line="240" w:lineRule="auto"/>
      </w:pPr>
      <w:r>
        <w:separator/>
      </w:r>
    </w:p>
  </w:endnote>
  <w:endnote w:type="continuationSeparator" w:id="0">
    <w:p w14:paraId="6B3514F9" w14:textId="77777777" w:rsidR="00F13E08" w:rsidRDefault="00F13E08" w:rsidP="0084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8EE88" w14:textId="77777777" w:rsidR="00F13E08" w:rsidRDefault="00F13E08" w:rsidP="008473BC">
      <w:pPr>
        <w:spacing w:after="0" w:line="240" w:lineRule="auto"/>
      </w:pPr>
      <w:r>
        <w:separator/>
      </w:r>
    </w:p>
  </w:footnote>
  <w:footnote w:type="continuationSeparator" w:id="0">
    <w:p w14:paraId="7EF191D0" w14:textId="77777777" w:rsidR="00F13E08" w:rsidRDefault="00F13E08" w:rsidP="00847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A0533" w14:textId="7BCBC1BA" w:rsidR="00FC65C6" w:rsidRDefault="00FC65C6" w:rsidP="00FC65C6">
    <w:pPr>
      <w:jc w:val="center"/>
    </w:pPr>
    <w:bookmarkStart w:id="3" w:name="_Hlk94087735"/>
    <w:r>
      <w:rPr>
        <w:noProof/>
      </w:rPr>
      <w:drawing>
        <wp:inline distT="0" distB="0" distL="0" distR="0" wp14:anchorId="52D3FF8B" wp14:editId="5A40428C">
          <wp:extent cx="2407920" cy="586740"/>
          <wp:effectExtent l="0" t="0" r="0" b="3810"/>
          <wp:docPr id="1885773625" name="Picture 1885773625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92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A23A96" w14:textId="3CEF8E9D" w:rsidR="008473BC" w:rsidRPr="00FC65C6" w:rsidRDefault="00FC65C6" w:rsidP="00FC65C6">
    <w:pPr>
      <w:jc w:val="center"/>
    </w:pPr>
    <w:r>
      <w:rPr>
        <w:b/>
        <w:bCs/>
        <w:sz w:val="32"/>
        <w:szCs w:val="32"/>
      </w:rPr>
      <w:t xml:space="preserve">Certified </w:t>
    </w:r>
    <w:r w:rsidR="008473BC">
      <w:rPr>
        <w:b/>
        <w:bCs/>
        <w:sz w:val="32"/>
        <w:szCs w:val="32"/>
      </w:rPr>
      <w:t>Medical Assistant</w:t>
    </w:r>
  </w:p>
  <w:bookmarkEnd w:id="3"/>
  <w:p w14:paraId="77AE8AD1" w14:textId="77777777" w:rsidR="008473BC" w:rsidRDefault="00847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C8D5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C037B9"/>
    <w:multiLevelType w:val="multilevel"/>
    <w:tmpl w:val="0A24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948BE"/>
    <w:multiLevelType w:val="multilevel"/>
    <w:tmpl w:val="A682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766E6"/>
    <w:multiLevelType w:val="multilevel"/>
    <w:tmpl w:val="A37C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85EF7"/>
    <w:multiLevelType w:val="multilevel"/>
    <w:tmpl w:val="FB70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47D17"/>
    <w:multiLevelType w:val="hybridMultilevel"/>
    <w:tmpl w:val="4A9CC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D939B5"/>
    <w:multiLevelType w:val="multilevel"/>
    <w:tmpl w:val="41C0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120E4F"/>
    <w:multiLevelType w:val="multilevel"/>
    <w:tmpl w:val="50AA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27D70"/>
    <w:multiLevelType w:val="hybridMultilevel"/>
    <w:tmpl w:val="263AE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6F"/>
    <w:rsid w:val="000A5DEA"/>
    <w:rsid w:val="00194C28"/>
    <w:rsid w:val="00404DB5"/>
    <w:rsid w:val="00834682"/>
    <w:rsid w:val="008473BC"/>
    <w:rsid w:val="00861FB6"/>
    <w:rsid w:val="008C1C3B"/>
    <w:rsid w:val="00A12F87"/>
    <w:rsid w:val="00B46ACD"/>
    <w:rsid w:val="00D7026F"/>
    <w:rsid w:val="00E127B7"/>
    <w:rsid w:val="00EE7922"/>
    <w:rsid w:val="00F13E08"/>
    <w:rsid w:val="00F84907"/>
    <w:rsid w:val="00F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C4F3A"/>
  <w15:chartTrackingRefBased/>
  <w15:docId w15:val="{0D6FEB91-A37D-4910-86D8-A96FCBE1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3BC"/>
  </w:style>
  <w:style w:type="paragraph" w:styleId="Footer">
    <w:name w:val="footer"/>
    <w:basedOn w:val="Normal"/>
    <w:link w:val="FooterChar"/>
    <w:uiPriority w:val="99"/>
    <w:unhideWhenUsed/>
    <w:rsid w:val="00847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3BC"/>
  </w:style>
  <w:style w:type="paragraph" w:styleId="ListParagraph">
    <w:name w:val="List Paragraph"/>
    <w:basedOn w:val="Normal"/>
    <w:uiPriority w:val="34"/>
    <w:qFormat/>
    <w:rsid w:val="00194C28"/>
    <w:pPr>
      <w:ind w:left="720"/>
      <w:contextualSpacing/>
    </w:pPr>
  </w:style>
  <w:style w:type="paragraph" w:styleId="ListBullet">
    <w:name w:val="List Bullet"/>
    <w:basedOn w:val="Normal"/>
    <w:uiPriority w:val="10"/>
    <w:rsid w:val="008C1C3B"/>
    <w:pPr>
      <w:numPr>
        <w:numId w:val="9"/>
      </w:numPr>
      <w:spacing w:before="30" w:after="30" w:line="240" w:lineRule="auto"/>
    </w:pPr>
    <w:rPr>
      <w:rFonts w:eastAsiaTheme="minorEastAsia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5f7b57-9ae9-4d87-877d-972f9b3372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2A17A5CDA5F47B1264F1EE9893947" ma:contentTypeVersion="13" ma:contentTypeDescription="Create a new document." ma:contentTypeScope="" ma:versionID="2895cddb585a9f6177110e8c328eee1e">
  <xsd:schema xmlns:xsd="http://www.w3.org/2001/XMLSchema" xmlns:xs="http://www.w3.org/2001/XMLSchema" xmlns:p="http://schemas.microsoft.com/office/2006/metadata/properties" xmlns:ns3="c95f7b57-9ae9-4d87-877d-972f9b337216" xmlns:ns4="2e7fcce1-48f6-488b-aceb-b69832ebb6b3" targetNamespace="http://schemas.microsoft.com/office/2006/metadata/properties" ma:root="true" ma:fieldsID="08bb9cf7405905067bf9cc08ce9b134a" ns3:_="" ns4:_="">
    <xsd:import namespace="c95f7b57-9ae9-4d87-877d-972f9b337216"/>
    <xsd:import namespace="2e7fcce1-48f6-488b-aceb-b69832ebb6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f7b57-9ae9-4d87-877d-972f9b337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cce1-48f6-488b-aceb-b69832ebb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2A619-DC8B-467A-AAFE-8307EB813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E3813-0F9C-4142-9D6C-69CAB9F98F7A}">
  <ds:schemaRefs>
    <ds:schemaRef ds:uri="http://schemas.microsoft.com/office/2006/metadata/properties"/>
    <ds:schemaRef ds:uri="http://schemas.microsoft.com/office/infopath/2007/PartnerControls"/>
    <ds:schemaRef ds:uri="c95f7b57-9ae9-4d87-877d-972f9b337216"/>
  </ds:schemaRefs>
</ds:datastoreItem>
</file>

<file path=customXml/itemProps3.xml><?xml version="1.0" encoding="utf-8"?>
<ds:datastoreItem xmlns:ds="http://schemas.openxmlformats.org/officeDocument/2006/customXml" ds:itemID="{A9E8B0B9-D430-4AC0-96D5-E6B7C03B4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f7b57-9ae9-4d87-877d-972f9b337216"/>
    <ds:schemaRef ds:uri="2e7fcce1-48f6-488b-aceb-b69832ebb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Mountaineer Recovery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Naylor</dc:creator>
  <cp:keywords/>
  <dc:description/>
  <cp:lastModifiedBy>Rachel Naylor</cp:lastModifiedBy>
  <cp:revision>3</cp:revision>
  <dcterms:created xsi:type="dcterms:W3CDTF">2023-03-15T19:43:00Z</dcterms:created>
  <dcterms:modified xsi:type="dcterms:W3CDTF">2023-03-15T19:43:00Z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0x010100DA42A17A5CDA5F47B1264F1EE9893947</vt:lpwstr>
  </property>
</Properties>
</file>