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3975"/>
        <w:gridCol w:w="449"/>
        <w:gridCol w:w="2444"/>
        <w:gridCol w:w="110"/>
        <w:gridCol w:w="3788"/>
      </w:tblGrid>
      <w:tr>
        <w:trPr>
          <w:trHeight w:val="264" w:hRule="exact"/>
        </w:trPr>
        <w:tc>
          <w:tcPr>
            <w:tcW w:w="13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36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64646"/>
                <w:w w:val="105"/>
                <w:sz w:val="21"/>
              </w:rPr>
              <w:t>Blue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Ridge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CTC</w:t>
            </w:r>
            <w:r>
              <w:rPr>
                <w:rFonts w:ascii="Times New Roman"/>
                <w:b/>
                <w:color w:val="464646"/>
                <w:spacing w:val="-3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Biology</w:t>
            </w:r>
            <w:r>
              <w:rPr>
                <w:rFonts w:ascii="Times New Roman"/>
                <w:b/>
                <w:color w:val="464646"/>
                <w:spacing w:val="-3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Specialization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(9-Adult)</w:t>
            </w:r>
            <w:r>
              <w:rPr>
                <w:rFonts w:ascii="Times New Roman"/>
                <w:b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for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transfer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to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Shepherd</w:t>
            </w:r>
            <w:r>
              <w:rPr>
                <w:rFonts w:ascii="Times New Roman"/>
                <w:b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University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6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40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BRCTC</w:t>
            </w:r>
            <w:r>
              <w:rPr>
                <w:rFonts w:ascii="Times New Roman"/>
                <w:color w:val="464646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Course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42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Equivalent SU</w:t>
            </w:r>
            <w:r>
              <w:rPr>
                <w:rFonts w:ascii="Times New Roman"/>
                <w:color w:val="464646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Course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13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2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Year 1 - Semester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Arial"/>
                <w:b/>
                <w:color w:val="464646"/>
                <w:w w:val="105"/>
                <w:sz w:val="21"/>
              </w:rPr>
              <w:t>1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EDUC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150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Seminar in</w:t>
            </w:r>
            <w:r>
              <w:rPr>
                <w:rFonts w:ascii="Times New Roman"/>
                <w:color w:val="464646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EDUC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150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Seminar in</w:t>
            </w:r>
            <w:r>
              <w:rPr>
                <w:rFonts w:ascii="Times New Roman"/>
                <w:color w:val="464646"/>
                <w:spacing w:val="-3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7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ENGL</w:t>
            </w:r>
            <w:r>
              <w:rPr>
                <w:rFonts w:ascii="Times New Roman"/>
                <w:color w:val="464646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Written English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9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ENGL</w:t>
            </w:r>
            <w:r>
              <w:rPr>
                <w:rFonts w:ascii="Times New Roman"/>
                <w:color w:val="464646"/>
                <w:spacing w:val="-1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Writing and Rhetoric</w:t>
            </w:r>
            <w:r>
              <w:rPr>
                <w:rFonts w:ascii="Times New Roman"/>
                <w:color w:val="464646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I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MATH</w:t>
            </w:r>
            <w:r>
              <w:rPr>
                <w:rFonts w:ascii="Times New Roman"/>
                <w:color w:val="464646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Elementary Probability &amp;</w:t>
            </w:r>
            <w:r>
              <w:rPr>
                <w:rFonts w:ascii="Times New Roman"/>
                <w:color w:val="464646"/>
                <w:spacing w:val="-20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Statistics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9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MATH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109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Statistic</w:t>
            </w:r>
            <w:r>
              <w:rPr>
                <w:rFonts w:ascii="Times New Roman"/>
                <w:color w:val="464646"/>
                <w:w w:val="105"/>
                <w:sz w:val="21"/>
              </w:rPr>
              <w:t>al</w:t>
            </w:r>
            <w:r>
              <w:rPr>
                <w:rFonts w:ascii="Times New Roman"/>
                <w:color w:val="464646"/>
                <w:spacing w:val="-2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Reasoning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BIOL</w:t>
            </w:r>
            <w:r>
              <w:rPr>
                <w:rFonts w:ascii="Times New Roman"/>
                <w:color w:val="464646"/>
                <w:spacing w:val="-4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General Biological Science (B or</w:t>
            </w:r>
            <w:r>
              <w:rPr>
                <w:rFonts w:ascii="Times New Roman"/>
                <w:color w:val="464646"/>
                <w:spacing w:val="-2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better)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9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BIOL 104*</w:t>
            </w:r>
            <w:r>
              <w:rPr>
                <w:rFonts w:ascii="Times New Roman"/>
                <w:color w:val="464646"/>
                <w:spacing w:val="-15"/>
                <w:w w:val="110"/>
                <w:sz w:val="21"/>
              </w:rPr>
              <w:t> </w:t>
            </w:r>
            <w:r>
              <w:rPr>
                <w:rFonts w:ascii="Times New Roman"/>
                <w:color w:val="464646"/>
                <w:w w:val="110"/>
                <w:sz w:val="21"/>
              </w:rPr>
              <w:t>(BIOL21l)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General</w:t>
            </w:r>
            <w:r>
              <w:rPr>
                <w:rFonts w:ascii="Times New Roman"/>
                <w:color w:val="464646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Biology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9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 101</w:t>
            </w:r>
            <w:r>
              <w:rPr>
                <w:rFonts w:ascii="Times New Roman"/>
                <w:color w:val="464646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0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Early Man to 1500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7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0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Renaissance to</w:t>
            </w:r>
            <w:r>
              <w:rPr>
                <w:rFonts w:ascii="Times New Roman"/>
                <w:color w:val="464646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Modem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9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 101</w:t>
            </w:r>
            <w:r>
              <w:rPr>
                <w:rFonts w:ascii="Times New Roman"/>
                <w:color w:val="464646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5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History Civ</w:t>
            </w:r>
            <w:r>
              <w:rPr>
                <w:rFonts w:ascii="Times New Roman"/>
                <w:color w:val="5E5E5E"/>
                <w:w w:val="105"/>
                <w:sz w:val="21"/>
              </w:rPr>
              <w:t>: </w:t>
            </w:r>
            <w:r>
              <w:rPr>
                <w:rFonts w:ascii="Times New Roman"/>
                <w:color w:val="464646"/>
                <w:w w:val="105"/>
                <w:sz w:val="21"/>
              </w:rPr>
              <w:t>Ancient Worlds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15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History Civ </w:t>
            </w:r>
            <w:r>
              <w:rPr>
                <w:rFonts w:ascii="Times New Roman"/>
                <w:color w:val="5E5E5E"/>
                <w:w w:val="105"/>
                <w:sz w:val="21"/>
              </w:rPr>
              <w:t>: </w:t>
            </w:r>
            <w:r>
              <w:rPr>
                <w:rFonts w:ascii="Times New Roman"/>
                <w:color w:val="464646"/>
                <w:w w:val="105"/>
                <w:sz w:val="21"/>
              </w:rPr>
              <w:t>Change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&amp;Global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BIOL 120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 BIOL</w:t>
            </w:r>
            <w:r>
              <w:rPr>
                <w:rFonts w:ascii="Times New Roman"/>
                <w:color w:val="464646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121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Anatomy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Physiology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I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-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lecture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BIOL225 </w:t>
            </w:r>
            <w:r>
              <w:rPr>
                <w:rFonts w:ascii="Times New Roman"/>
                <w:color w:val="464646"/>
                <w:w w:val="110"/>
                <w:sz w:val="21"/>
              </w:rPr>
              <w:t>&amp; BIOL</w:t>
            </w:r>
            <w:r>
              <w:rPr>
                <w:rFonts w:ascii="Times New Roman"/>
                <w:color w:val="464646"/>
                <w:spacing w:val="-19"/>
                <w:w w:val="110"/>
                <w:sz w:val="21"/>
              </w:rPr>
              <w:t> </w:t>
            </w:r>
            <w:r>
              <w:rPr>
                <w:rFonts w:ascii="Times New Roman"/>
                <w:color w:val="464646"/>
                <w:w w:val="110"/>
                <w:sz w:val="21"/>
              </w:rPr>
              <w:t>227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Anatomy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Physiology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I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-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lecture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64646"/>
                <w:w w:val="105"/>
                <w:sz w:val="21"/>
              </w:rPr>
              <w:t>1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3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Year </w:t>
            </w:r>
            <w:r>
              <w:rPr>
                <w:rFonts w:ascii="Arial"/>
                <w:b/>
                <w:color w:val="464646"/>
                <w:sz w:val="21"/>
              </w:rPr>
              <w:t>1 </w:t>
            </w:r>
            <w:r>
              <w:rPr>
                <w:rFonts w:ascii="Arial"/>
                <w:color w:val="464646"/>
                <w:sz w:val="21"/>
              </w:rPr>
              <w:t>- </w:t>
            </w:r>
            <w:r>
              <w:rPr>
                <w:rFonts w:ascii="Times New Roman"/>
                <w:color w:val="464646"/>
                <w:sz w:val="21"/>
              </w:rPr>
              <w:t>Semester</w:t>
            </w:r>
            <w:r>
              <w:rPr>
                <w:rFonts w:ascii="Times New Roman"/>
                <w:color w:val="464646"/>
                <w:spacing w:val="-4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EDUC200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Foundations of</w:t>
            </w:r>
            <w:r>
              <w:rPr>
                <w:rFonts w:ascii="Times New Roman"/>
                <w:color w:val="464646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EDUC200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Foundations of American</w:t>
            </w:r>
            <w:r>
              <w:rPr>
                <w:rFonts w:ascii="Times New Roman"/>
                <w:color w:val="464646"/>
                <w:spacing w:val="-8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Education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88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CHEM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125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Intro to College Chemistry (B or</w:t>
            </w:r>
            <w:r>
              <w:rPr>
                <w:rFonts w:ascii="Times New Roman"/>
                <w:color w:val="464646"/>
                <w:spacing w:val="-2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better)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129" w:right="0"/>
              <w:jc w:val="left"/>
              <w:rPr>
                <w:rFonts w:ascii="Times New Roman" w:hAnsi="Times New Roman" w:cs="Times New Roman" w:eastAsia="Times New Roman" w:hint="default"/>
                <w:sz w:val="19"/>
                <w:szCs w:val="19"/>
              </w:rPr>
            </w:pPr>
            <w:r>
              <w:rPr>
                <w:rFonts w:ascii="Times New Roman"/>
                <w:color w:val="464646"/>
                <w:w w:val="105"/>
                <w:sz w:val="19"/>
              </w:rPr>
              <w:t>CHEM101/101L*(207/207L)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Chemistry in Society &amp;</w:t>
            </w:r>
            <w:r>
              <w:rPr>
                <w:rFonts w:ascii="Times New Roman"/>
                <w:color w:val="464646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ENGL</w:t>
            </w:r>
            <w:r>
              <w:rPr>
                <w:rFonts w:ascii="Times New Roman"/>
                <w:color w:val="464646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Writing for Arts &amp;</w:t>
            </w:r>
            <w:r>
              <w:rPr>
                <w:rFonts w:ascii="Times New Roman"/>
                <w:color w:val="464646"/>
                <w:spacing w:val="-1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Humanities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ENGL</w:t>
            </w:r>
            <w:r>
              <w:rPr>
                <w:rFonts w:ascii="Times New Roman"/>
                <w:color w:val="464646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Writing and Rhetoric</w:t>
            </w:r>
            <w:r>
              <w:rPr>
                <w:rFonts w:ascii="Times New Roman"/>
                <w:color w:val="464646"/>
                <w:spacing w:val="-5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II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BIOL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General Biological Science (B or</w:t>
            </w:r>
            <w:r>
              <w:rPr>
                <w:rFonts w:ascii="Times New Roman"/>
                <w:color w:val="464646"/>
                <w:spacing w:val="-23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better)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BIOL 103* (BIOL</w:t>
            </w:r>
            <w:r>
              <w:rPr>
                <w:rFonts w:ascii="Times New Roman"/>
                <w:color w:val="464646"/>
                <w:spacing w:val="-14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212)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General</w:t>
            </w:r>
            <w:r>
              <w:rPr>
                <w:rFonts w:ascii="Times New Roman"/>
                <w:color w:val="464646"/>
                <w:spacing w:val="-3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Biology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BIOL 122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 BIOL</w:t>
            </w:r>
            <w:r>
              <w:rPr>
                <w:rFonts w:ascii="Times New Roman"/>
                <w:color w:val="464646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Anatomy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Physiology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II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-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lecture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BIOL226 </w:t>
            </w:r>
            <w:r>
              <w:rPr>
                <w:rFonts w:ascii="Times New Roman"/>
                <w:color w:val="464646"/>
                <w:w w:val="110"/>
                <w:sz w:val="21"/>
              </w:rPr>
              <w:t>&amp; BIOL</w:t>
            </w:r>
            <w:r>
              <w:rPr>
                <w:rFonts w:ascii="Times New Roman"/>
                <w:color w:val="464646"/>
                <w:spacing w:val="-19"/>
                <w:w w:val="110"/>
                <w:sz w:val="21"/>
              </w:rPr>
              <w:t> </w:t>
            </w:r>
            <w:r>
              <w:rPr>
                <w:rFonts w:ascii="Times New Roman"/>
                <w:color w:val="464646"/>
                <w:w w:val="110"/>
                <w:sz w:val="21"/>
              </w:rPr>
              <w:t>228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Anatomy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Physiology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II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-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lecture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&amp;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12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64646"/>
                <w:w w:val="105"/>
                <w:sz w:val="21"/>
              </w:rPr>
              <w:t>1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8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3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22" w:right="0"/>
              <w:jc w:val="left"/>
              <w:rPr>
                <w:rFonts w:ascii="Arial" w:hAnsi="Arial" w:cs="Arial" w:eastAsia="Arial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Year 2 - Semester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Arial"/>
                <w:b/>
                <w:color w:val="464646"/>
                <w:w w:val="105"/>
                <w:sz w:val="21"/>
              </w:rPr>
              <w:t>1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EDUC260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Survey of Exceptional</w:t>
            </w:r>
            <w:r>
              <w:rPr>
                <w:rFonts w:ascii="Times New Roman"/>
                <w:color w:val="464646"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Child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EDUC360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Survey of Exceptional</w:t>
            </w:r>
            <w:r>
              <w:rPr>
                <w:rFonts w:ascii="Times New Roman"/>
                <w:color w:val="464646"/>
                <w:spacing w:val="-1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Child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EDUC292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Praxis</w:t>
            </w:r>
            <w:r>
              <w:rPr>
                <w:rFonts w:ascii="Times New Roman"/>
                <w:color w:val="464646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Prep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8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7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4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Education</w:t>
            </w:r>
            <w:r>
              <w:rPr>
                <w:rFonts w:ascii="Times New Roman"/>
                <w:color w:val="464646"/>
                <w:spacing w:val="-2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Elective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31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COMM202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Fundamentals of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Speech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29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COMM202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Fundamentals of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Speech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9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6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ART 103</w:t>
            </w:r>
            <w:r>
              <w:rPr>
                <w:rFonts w:ascii="Times New Roman"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5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MUSC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111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6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Introduction to Visual Arts</w:t>
            </w:r>
            <w:r>
              <w:rPr>
                <w:rFonts w:ascii="Times New Roman"/>
                <w:color w:val="464646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11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6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Introduction to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Music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6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ART 103</w:t>
            </w:r>
            <w:r>
              <w:rPr>
                <w:rFonts w:ascii="Times New Roman"/>
                <w:color w:val="464646"/>
                <w:spacing w:val="-5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5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6" w:lineRule="exact"/>
              <w:ind w:left="13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MUSC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111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6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Introduction to Visual Arts</w:t>
            </w:r>
            <w:r>
              <w:rPr>
                <w:rFonts w:ascii="Times New Roman"/>
                <w:color w:val="464646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11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6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Introduction to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Music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BIOL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220/221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Microbiology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BIOL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302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Microbiology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4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64646"/>
                <w:w w:val="110"/>
                <w:sz w:val="21"/>
              </w:rPr>
              <w:t>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3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1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Year 2 - Semester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28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EDUC220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Social/Psych Cond of</w:t>
            </w:r>
            <w:r>
              <w:rPr>
                <w:rFonts w:ascii="Times New Roman"/>
                <w:color w:val="464646"/>
                <w:spacing w:val="-14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Learning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8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10"/>
                <w:sz w:val="21"/>
              </w:rPr>
              <w:t>EDUC320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Social/Psych Cond of</w:t>
            </w:r>
            <w:r>
              <w:rPr>
                <w:rFonts w:ascii="Times New Roman"/>
                <w:color w:val="464646"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Learning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0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1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GEOL</w:t>
            </w:r>
            <w:r>
              <w:rPr>
                <w:rFonts w:ascii="Times New Roman"/>
                <w:color w:val="464646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0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Geological</w:t>
            </w:r>
            <w:r>
              <w:rPr>
                <w:rFonts w:ascii="Times New Roman"/>
                <w:color w:val="464646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Science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8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GSCI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301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Physical</w:t>
            </w:r>
            <w:r>
              <w:rPr>
                <w:rFonts w:ascii="Times New Roman"/>
                <w:color w:val="464646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Geology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3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GSPE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210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Fitness for</w:t>
            </w:r>
            <w:r>
              <w:rPr>
                <w:rFonts w:ascii="Times New Roman"/>
                <w:color w:val="464646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Life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8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2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GSPE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210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Fitness for</w:t>
            </w:r>
            <w:r>
              <w:rPr>
                <w:rFonts w:ascii="Times New Roman"/>
                <w:color w:val="464646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Life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806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ECON 123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10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5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ECON 205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10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5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PSCI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5"/>
              <w:ind w:left="110" w:right="903" w:hanging="3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Contemporary Economics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color w:val="464646"/>
                <w:w w:val="105"/>
                <w:sz w:val="21"/>
              </w:rPr>
              <w:t>Principles of Macroeconomics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color w:val="464646"/>
                <w:w w:val="105"/>
                <w:sz w:val="21"/>
              </w:rPr>
              <w:t>American Federal</w:t>
            </w:r>
            <w:r>
              <w:rPr>
                <w:rFonts w:ascii="Times New Roman"/>
                <w:color w:val="464646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Government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3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ECON 123</w:t>
            </w:r>
            <w:r>
              <w:rPr>
                <w:rFonts w:ascii="Times New Roman"/>
                <w:color w:val="464646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  <w:t>or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0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ECON 205</w:t>
            </w:r>
            <w:r>
              <w:rPr>
                <w:rFonts w:ascii="Times New Roman"/>
                <w:color w:val="464646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7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13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PSCI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101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5"/>
              <w:ind w:left="105" w:right="83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Contemporary Economics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color w:val="464646"/>
                <w:w w:val="105"/>
                <w:sz w:val="21"/>
              </w:rPr>
              <w:t>Principles of Macroeconomics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color w:val="464646"/>
                <w:w w:val="105"/>
                <w:sz w:val="21"/>
              </w:rPr>
              <w:t>American Federal</w:t>
            </w:r>
            <w:r>
              <w:rPr>
                <w:rFonts w:ascii="Times New Roman"/>
                <w:color w:val="464646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Government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497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3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 201</w:t>
            </w:r>
            <w:r>
              <w:rPr>
                <w:rFonts w:ascii="Times New Roman"/>
                <w:color w:val="464646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4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5" w:lineRule="exact"/>
              <w:ind w:left="11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3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US History I</w:t>
            </w:r>
            <w:r>
              <w:rPr>
                <w:rFonts w:ascii="Times New Roman"/>
                <w:color w:val="464646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9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5" w:lineRule="exact"/>
              <w:ind w:left="11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sz w:val="21"/>
              </w:rPr>
              <w:t>US History</w:t>
            </w:r>
            <w:r>
              <w:rPr>
                <w:rFonts w:ascii="Times New Roman"/>
                <w:color w:val="464646"/>
                <w:spacing w:val="-7"/>
                <w:sz w:val="21"/>
              </w:rPr>
              <w:t> </w:t>
            </w:r>
            <w:r>
              <w:rPr>
                <w:rFonts w:ascii="Times New Roman"/>
                <w:color w:val="464646"/>
                <w:sz w:val="21"/>
              </w:rPr>
              <w:t>II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18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3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 201</w:t>
            </w:r>
            <w:r>
              <w:rPr>
                <w:rFonts w:ascii="Times New Roman"/>
                <w:color w:val="464646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  <w:t>or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5" w:lineRule="exact"/>
              <w:ind w:left="12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</w:t>
            </w:r>
            <w:r>
              <w:rPr>
                <w:rFonts w:ascii="Times New Roman"/>
                <w:color w:val="464646"/>
                <w:spacing w:val="-6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202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3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History of US to 1865</w:t>
            </w:r>
            <w:r>
              <w:rPr>
                <w:rFonts w:ascii="Times New Roman"/>
                <w:color w:val="464646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i/>
                <w:color w:val="464646"/>
                <w:spacing w:val="-12"/>
                <w:w w:val="105"/>
                <w:sz w:val="21"/>
              </w:rPr>
            </w:r>
            <w:r>
              <w:rPr>
                <w:rFonts w:ascii="Times New Roman"/>
                <w:i/>
                <w:color w:val="464646"/>
                <w:w w:val="105"/>
                <w:sz w:val="21"/>
                <w:u w:val="thick" w:color="464646"/>
              </w:rPr>
              <w:t>or</w:t>
            </w:r>
            <w:r>
              <w:rPr>
                <w:rFonts w:ascii="Times New Roman"/>
                <w:i/>
                <w:color w:val="464646"/>
                <w:w w:val="105"/>
                <w:sz w:val="21"/>
              </w:rPr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25" w:lineRule="exact"/>
              <w:ind w:left="11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64646"/>
                <w:w w:val="105"/>
                <w:sz w:val="21"/>
              </w:rPr>
              <w:t>History of US</w:t>
            </w:r>
            <w:r>
              <w:rPr>
                <w:rFonts w:ascii="Times New Roman"/>
                <w:color w:val="464646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64646"/>
                <w:w w:val="105"/>
                <w:sz w:val="21"/>
              </w:rPr>
              <w:t>1865-present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45" w:hRule="exact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13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64646"/>
                <w:w w:val="105"/>
                <w:sz w:val="21"/>
              </w:rPr>
              <w:t>17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pStyle w:val="BodyText"/>
        <w:spacing w:line="202" w:lineRule="exact" w:before="4"/>
        <w:ind w:right="1388"/>
        <w:jc w:val="left"/>
      </w:pPr>
      <w:r>
        <w:rPr>
          <w:color w:val="464646"/>
        </w:rPr>
        <w:t>* The Biology Education Specia</w:t>
      </w:r>
      <w:r>
        <w:rPr>
          <w:rFonts w:ascii="Times New Roman"/>
          <w:color w:val="464646"/>
        </w:rPr>
        <w:t>lization </w:t>
      </w:r>
      <w:r>
        <w:rPr>
          <w:color w:val="464646"/>
        </w:rPr>
        <w:t>requires BIOL 211 and 212 and Chemistry 207</w:t>
      </w:r>
      <w:r>
        <w:rPr>
          <w:color w:val="9E9E9E"/>
        </w:rPr>
        <w:t>/</w:t>
      </w:r>
      <w:r>
        <w:rPr>
          <w:color w:val="464646"/>
        </w:rPr>
        <w:t>207L. BIOL 101, BIOL 102, and CHEM 125 will articulate as BIOL 104,  </w:t>
      </w:r>
      <w:r>
        <w:rPr>
          <w:color w:val="464646"/>
        </w:rPr>
        <w:t>103</w:t>
      </w:r>
      <w:r>
        <w:rPr>
          <w:color w:val="5E5E5E"/>
        </w:rPr>
        <w:t>,</w:t>
      </w:r>
      <w:r>
        <w:rPr>
          <w:color w:val="5E5E5E"/>
          <w:spacing w:val="13"/>
        </w:rPr>
        <w:t> </w:t>
      </w:r>
      <w:r>
        <w:rPr>
          <w:color w:val="464646"/>
        </w:rPr>
        <w:t>and</w:t>
      </w:r>
      <w:r>
        <w:rPr>
          <w:color w:val="464646"/>
          <w:spacing w:val="16"/>
        </w:rPr>
        <w:t> </w:t>
      </w:r>
      <w:r>
        <w:rPr>
          <w:color w:val="464646"/>
        </w:rPr>
        <w:t>CHEM</w:t>
      </w:r>
      <w:r>
        <w:rPr>
          <w:color w:val="464646"/>
          <w:spacing w:val="34"/>
        </w:rPr>
        <w:t> </w:t>
      </w:r>
      <w:r>
        <w:rPr>
          <w:color w:val="464646"/>
        </w:rPr>
        <w:t>101/101L.</w:t>
      </w:r>
      <w:r>
        <w:rPr>
          <w:color w:val="464646"/>
          <w:spacing w:val="16"/>
        </w:rPr>
        <w:t> </w:t>
      </w:r>
      <w:r>
        <w:rPr>
          <w:color w:val="464646"/>
        </w:rPr>
        <w:t>After</w:t>
      </w:r>
      <w:r>
        <w:rPr>
          <w:color w:val="464646"/>
          <w:spacing w:val="16"/>
        </w:rPr>
        <w:t> </w:t>
      </w:r>
      <w:r>
        <w:rPr>
          <w:color w:val="464646"/>
        </w:rPr>
        <w:t>transferring</w:t>
      </w:r>
      <w:r>
        <w:rPr>
          <w:color w:val="464646"/>
          <w:spacing w:val="34"/>
        </w:rPr>
        <w:t> </w:t>
      </w:r>
      <w:r>
        <w:rPr>
          <w:color w:val="464646"/>
        </w:rPr>
        <w:t>to</w:t>
      </w:r>
      <w:r>
        <w:rPr>
          <w:color w:val="464646"/>
          <w:spacing w:val="12"/>
        </w:rPr>
        <w:t> </w:t>
      </w:r>
      <w:r>
        <w:rPr>
          <w:color w:val="464646"/>
        </w:rPr>
        <w:t>Shepherd,</w:t>
      </w:r>
      <w:r>
        <w:rPr>
          <w:color w:val="464646"/>
          <w:spacing w:val="12"/>
        </w:rPr>
        <w:t> </w:t>
      </w:r>
      <w:r>
        <w:rPr>
          <w:color w:val="464646"/>
        </w:rPr>
        <w:t>students</w:t>
      </w:r>
      <w:r>
        <w:rPr>
          <w:color w:val="464646"/>
          <w:spacing w:val="19"/>
        </w:rPr>
        <w:t> </w:t>
      </w:r>
      <w:r>
        <w:rPr>
          <w:color w:val="464646"/>
        </w:rPr>
        <w:t>with</w:t>
      </w:r>
      <w:r>
        <w:rPr>
          <w:color w:val="464646"/>
          <w:spacing w:val="10"/>
        </w:rPr>
        <w:t> </w:t>
      </w:r>
      <w:r>
        <w:rPr>
          <w:color w:val="464646"/>
        </w:rPr>
        <w:t>a</w:t>
      </w:r>
      <w:r>
        <w:rPr>
          <w:color w:val="464646"/>
          <w:spacing w:val="6"/>
        </w:rPr>
        <w:t> </w:t>
      </w:r>
      <w:r>
        <w:rPr>
          <w:color w:val="464646"/>
        </w:rPr>
        <w:t>B</w:t>
      </w:r>
      <w:r>
        <w:rPr>
          <w:color w:val="464646"/>
          <w:spacing w:val="5"/>
        </w:rPr>
        <w:t> </w:t>
      </w:r>
      <w:r>
        <w:rPr>
          <w:color w:val="464646"/>
        </w:rPr>
        <w:t>or</w:t>
      </w:r>
      <w:r>
        <w:rPr>
          <w:color w:val="464646"/>
          <w:spacing w:val="10"/>
        </w:rPr>
        <w:t> </w:t>
      </w:r>
      <w:r>
        <w:rPr>
          <w:color w:val="464646"/>
        </w:rPr>
        <w:t>better</w:t>
      </w:r>
      <w:r>
        <w:rPr>
          <w:color w:val="464646"/>
          <w:spacing w:val="17"/>
        </w:rPr>
        <w:t> </w:t>
      </w:r>
      <w:r>
        <w:rPr>
          <w:color w:val="464646"/>
        </w:rPr>
        <w:t>will</w:t>
      </w:r>
      <w:r>
        <w:rPr>
          <w:color w:val="464646"/>
          <w:spacing w:val="20"/>
        </w:rPr>
        <w:t> </w:t>
      </w:r>
      <w:r>
        <w:rPr>
          <w:color w:val="464646"/>
        </w:rPr>
        <w:t>need</w:t>
      </w:r>
      <w:r>
        <w:rPr>
          <w:color w:val="464646"/>
          <w:spacing w:val="24"/>
        </w:rPr>
        <w:t> </w:t>
      </w:r>
      <w:r>
        <w:rPr>
          <w:color w:val="464646"/>
        </w:rPr>
        <w:t>to</w:t>
      </w:r>
      <w:r>
        <w:rPr>
          <w:color w:val="464646"/>
          <w:spacing w:val="12"/>
        </w:rPr>
        <w:t> </w:t>
      </w:r>
      <w:r>
        <w:rPr>
          <w:color w:val="464646"/>
        </w:rPr>
        <w:t>complete</w:t>
      </w:r>
      <w:r>
        <w:rPr>
          <w:color w:val="464646"/>
          <w:spacing w:val="17"/>
        </w:rPr>
        <w:t> </w:t>
      </w:r>
      <w:r>
        <w:rPr>
          <w:color w:val="464646"/>
        </w:rPr>
        <w:t>a</w:t>
      </w:r>
      <w:r>
        <w:rPr>
          <w:color w:val="464646"/>
          <w:spacing w:val="11"/>
        </w:rPr>
        <w:t> </w:t>
      </w:r>
      <w:r>
        <w:rPr>
          <w:color w:val="464646"/>
        </w:rPr>
        <w:t>course</w:t>
      </w:r>
      <w:r>
        <w:rPr>
          <w:color w:val="464646"/>
          <w:spacing w:val="18"/>
        </w:rPr>
        <w:t> </w:t>
      </w:r>
      <w:r>
        <w:rPr>
          <w:color w:val="464646"/>
        </w:rPr>
        <w:t>substitution</w:t>
      </w:r>
      <w:r>
        <w:rPr>
          <w:color w:val="464646"/>
          <w:spacing w:val="29"/>
        </w:rPr>
        <w:t> </w:t>
      </w:r>
      <w:r>
        <w:rPr>
          <w:color w:val="464646"/>
        </w:rPr>
        <w:t>form</w:t>
      </w:r>
      <w:r>
        <w:rPr>
          <w:color w:val="464646"/>
          <w:spacing w:val="22"/>
        </w:rPr>
        <w:t> </w:t>
      </w:r>
      <w:r>
        <w:rPr>
          <w:color w:val="464646"/>
        </w:rPr>
        <w:t>with</w:t>
      </w:r>
      <w:r>
        <w:rPr>
          <w:color w:val="464646"/>
          <w:spacing w:val="21"/>
        </w:rPr>
        <w:t> </w:t>
      </w:r>
      <w:r>
        <w:rPr>
          <w:color w:val="464646"/>
        </w:rPr>
        <w:t>their</w:t>
      </w:r>
      <w:r>
        <w:rPr>
          <w:color w:val="464646"/>
          <w:spacing w:val="12"/>
        </w:rPr>
        <w:t> </w:t>
      </w:r>
      <w:r>
        <w:rPr>
          <w:color w:val="464646"/>
        </w:rPr>
        <w:t>SU</w:t>
      </w:r>
      <w:r>
        <w:rPr>
          <w:color w:val="464646"/>
          <w:spacing w:val="11"/>
        </w:rPr>
        <w:t> </w:t>
      </w:r>
      <w:r>
        <w:rPr>
          <w:color w:val="464646"/>
        </w:rPr>
        <w:t>advisor</w:t>
      </w:r>
      <w:r>
        <w:rPr>
          <w:color w:val="464646"/>
          <w:spacing w:val="1"/>
        </w:rPr>
        <w:t> </w:t>
      </w:r>
      <w:r>
        <w:rPr>
          <w:color w:val="5E5E5E"/>
        </w:rPr>
        <w:t>.</w:t>
      </w:r>
      <w:r>
        <w:rPr/>
      </w:r>
    </w:p>
    <w:p>
      <w:pPr>
        <w:pStyle w:val="BodyText"/>
        <w:spacing w:line="202" w:lineRule="exact"/>
        <w:ind w:right="1388"/>
        <w:jc w:val="left"/>
      </w:pPr>
      <w:r>
        <w:rPr>
          <w:color w:val="464646"/>
          <w:w w:val="105"/>
        </w:rPr>
        <w:t>**Note</w:t>
      </w:r>
      <w:r>
        <w:rPr>
          <w:color w:val="464646"/>
          <w:spacing w:val="-6"/>
          <w:w w:val="105"/>
        </w:rPr>
        <w:t> </w:t>
      </w:r>
      <w:r>
        <w:rPr>
          <w:color w:val="5E5E5E"/>
          <w:w w:val="105"/>
        </w:rPr>
        <w:t>:</w:t>
      </w:r>
      <w:r>
        <w:rPr>
          <w:color w:val="5E5E5E"/>
          <w:spacing w:val="-8"/>
          <w:w w:val="105"/>
        </w:rPr>
        <w:t> </w:t>
      </w:r>
      <w:r>
        <w:rPr>
          <w:color w:val="464646"/>
          <w:w w:val="105"/>
        </w:rPr>
        <w:t>Due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course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Sequences,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students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must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take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CHEM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209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&amp;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209L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during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4"/>
          <w:w w:val="105"/>
        </w:rPr>
        <w:t> </w:t>
      </w:r>
      <w:r>
        <w:rPr>
          <w:color w:val="464646"/>
          <w:w w:val="105"/>
        </w:rPr>
        <w:t>summer</w:t>
      </w:r>
      <w:r>
        <w:rPr>
          <w:color w:val="5E5E5E"/>
          <w:w w:val="105"/>
        </w:rPr>
        <w:t>,</w:t>
      </w:r>
      <w:r>
        <w:rPr>
          <w:color w:val="5E5E5E"/>
          <w:spacing w:val="-7"/>
          <w:w w:val="105"/>
        </w:rPr>
        <w:t> </w:t>
      </w:r>
      <w:r>
        <w:rPr>
          <w:color w:val="464646"/>
          <w:w w:val="105"/>
        </w:rPr>
        <w:t>before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transferring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Shepherd,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order</w:t>
      </w:r>
      <w:r>
        <w:rPr>
          <w:color w:val="464646"/>
          <w:spacing w:val="-9"/>
          <w:w w:val="105"/>
        </w:rPr>
        <w:t> </w:t>
      </w:r>
      <w:r>
        <w:rPr>
          <w:color w:val="464646"/>
          <w:w w:val="105"/>
        </w:rPr>
        <w:t>to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graduate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in</w:t>
      </w:r>
      <w:r>
        <w:rPr>
          <w:color w:val="464646"/>
          <w:spacing w:val="-8"/>
          <w:w w:val="105"/>
        </w:rPr>
        <w:t> </w:t>
      </w:r>
      <w:r>
        <w:rPr>
          <w:color w:val="464646"/>
          <w:w w:val="105"/>
        </w:rPr>
        <w:t>4</w:t>
      </w:r>
      <w:r>
        <w:rPr>
          <w:color w:val="464646"/>
          <w:spacing w:val="-7"/>
          <w:w w:val="105"/>
        </w:rPr>
        <w:t> </w:t>
      </w:r>
      <w:r>
        <w:rPr>
          <w:color w:val="464646"/>
          <w:w w:val="105"/>
        </w:rPr>
        <w:t>years</w:t>
      </w:r>
      <w:r>
        <w:rPr>
          <w:color w:val="5E5E5E"/>
          <w:w w:val="105"/>
        </w:rPr>
        <w:t>.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before="0"/>
        <w:ind w:left="0" w:right="111" w:firstLine="0"/>
        <w:jc w:val="righ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/>
          <w:i/>
          <w:color w:val="4D4D4D"/>
          <w:w w:val="105"/>
          <w:sz w:val="19"/>
        </w:rPr>
        <w:t>Spring</w:t>
      </w:r>
      <w:r>
        <w:rPr>
          <w:rFonts w:ascii="Times New Roman"/>
          <w:i/>
          <w:color w:val="4D4D4D"/>
          <w:spacing w:val="-15"/>
          <w:w w:val="105"/>
          <w:sz w:val="19"/>
        </w:rPr>
        <w:t> </w:t>
      </w:r>
      <w:r>
        <w:rPr>
          <w:rFonts w:ascii="Times New Roman"/>
          <w:i/>
          <w:color w:val="4D4D4D"/>
          <w:w w:val="105"/>
          <w:sz w:val="19"/>
        </w:rPr>
        <w:t>2017</w:t>
      </w:r>
      <w:r>
        <w:rPr>
          <w:rFonts w:ascii="Times New Roman"/>
          <w:i/>
          <w:color w:val="4D4D4D"/>
          <w:w w:val="105"/>
          <w:sz w:val="19"/>
        </w:rPr>
        <w:t>;</w:t>
      </w:r>
      <w:r>
        <w:rPr>
          <w:rFonts w:ascii="Times New Roman"/>
          <w:i/>
          <w:color w:val="4D4D4D"/>
          <w:spacing w:val="-16"/>
          <w:w w:val="105"/>
          <w:sz w:val="19"/>
        </w:rPr>
        <w:t> </w:t>
      </w:r>
      <w:r>
        <w:rPr>
          <w:rFonts w:ascii="Times New Roman"/>
          <w:i/>
          <w:color w:val="4D4D4D"/>
          <w:w w:val="105"/>
          <w:sz w:val="19"/>
        </w:rPr>
        <w:t>revised</w:t>
      </w:r>
      <w:r>
        <w:rPr>
          <w:rFonts w:ascii="Times New Roman"/>
          <w:i/>
          <w:color w:val="4D4D4D"/>
          <w:spacing w:val="-16"/>
          <w:w w:val="105"/>
          <w:sz w:val="19"/>
        </w:rPr>
        <w:t> </w:t>
      </w:r>
      <w:r>
        <w:rPr>
          <w:rFonts w:ascii="Times New Roman"/>
          <w:i/>
          <w:color w:val="4D4D4D"/>
          <w:w w:val="105"/>
          <w:sz w:val="19"/>
        </w:rPr>
        <w:t>6.15.23</w:t>
      </w:r>
      <w:r>
        <w:rPr>
          <w:rFonts w:ascii="Times New Roman"/>
          <w:sz w:val="19"/>
        </w:rPr>
      </w:r>
    </w:p>
    <w:p>
      <w:pPr>
        <w:spacing w:after="0"/>
        <w:jc w:val="right"/>
        <w:rPr>
          <w:rFonts w:ascii="Times New Roman" w:hAnsi="Times New Roman" w:cs="Times New Roman" w:eastAsia="Times New Roman" w:hint="default"/>
          <w:sz w:val="19"/>
          <w:szCs w:val="19"/>
        </w:rPr>
        <w:sectPr>
          <w:type w:val="continuous"/>
          <w:pgSz w:w="15840" w:h="12240" w:orient="landscape"/>
          <w:pgMar w:top="1140" w:bottom="280" w:left="1220" w:right="460"/>
        </w:sectPr>
      </w:pP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4523"/>
        <w:gridCol w:w="545"/>
        <w:gridCol w:w="1918"/>
        <w:gridCol w:w="3778"/>
        <w:gridCol w:w="535"/>
      </w:tblGrid>
      <w:tr>
        <w:trPr>
          <w:trHeight w:val="264" w:hRule="exact"/>
        </w:trPr>
        <w:tc>
          <w:tcPr>
            <w:tcW w:w="13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399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F4F4F"/>
                <w:w w:val="105"/>
                <w:sz w:val="21"/>
              </w:rPr>
              <w:t>Upper-Level Course Rotation at Shepherd</w:t>
            </w:r>
            <w:r>
              <w:rPr>
                <w:rFonts w:ascii="Times New Roman"/>
                <w:b/>
                <w:color w:val="4F4F4F"/>
                <w:spacing w:val="-32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4F4F4F"/>
                <w:w w:val="105"/>
                <w:sz w:val="21"/>
              </w:rPr>
              <w:t>University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9" w:hRule="exact"/>
        </w:trPr>
        <w:tc>
          <w:tcPr>
            <w:tcW w:w="6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3 -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3 -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1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BIOL420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General Ecology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BIOL</w:t>
            </w:r>
            <w:r>
              <w:rPr>
                <w:rFonts w:ascii="Times New Roman"/>
                <w:color w:val="4F4F4F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305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Cell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Biology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0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9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EDUC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370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Creating Learning</w:t>
            </w:r>
            <w:r>
              <w:rPr>
                <w:rFonts w:ascii="Times New Roman"/>
                <w:color w:val="4F4F4F"/>
                <w:spacing w:val="-19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Environments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5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F4F4F"/>
                <w:sz w:val="22"/>
              </w:rPr>
              <w:t>PHYS </w:t>
            </w:r>
            <w:r>
              <w:rPr>
                <w:rFonts w:ascii="Times New Roman"/>
                <w:color w:val="4F4F4F"/>
                <w:sz w:val="21"/>
              </w:rPr>
              <w:t>202/202L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1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College Physics II </w:t>
            </w:r>
            <w:r>
              <w:rPr>
                <w:rFonts w:ascii="Arial"/>
                <w:color w:val="4F4F4F"/>
                <w:w w:val="105"/>
                <w:sz w:val="20"/>
              </w:rPr>
              <w:t>&amp;</w:t>
            </w:r>
            <w:r>
              <w:rPr>
                <w:rFonts w:ascii="Arial"/>
                <w:color w:val="4F4F4F"/>
                <w:spacing w:val="-11"/>
                <w:w w:val="105"/>
                <w:sz w:val="20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exact"/>
              <w:ind w:left="21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EDUC423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Special Methods of Teaching</w:t>
            </w:r>
            <w:r>
              <w:rPr>
                <w:rFonts w:ascii="Times New Roman"/>
                <w:color w:val="4F4F4F"/>
                <w:spacing w:val="-23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Science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MATH205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Calculus with</w:t>
            </w:r>
            <w:r>
              <w:rPr>
                <w:rFonts w:ascii="Times New Roman"/>
                <w:color w:val="4F4F4F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Applications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1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25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PHYS</w:t>
            </w:r>
            <w:r>
              <w:rPr>
                <w:rFonts w:ascii="Times New Roman"/>
                <w:color w:val="4F4F4F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201/201L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College Physics I </w:t>
            </w:r>
            <w:r>
              <w:rPr>
                <w:rFonts w:ascii="Arial"/>
                <w:color w:val="4F4F4F"/>
                <w:w w:val="105"/>
                <w:sz w:val="20"/>
              </w:rPr>
              <w:t>&amp;</w:t>
            </w:r>
            <w:r>
              <w:rPr>
                <w:rFonts w:ascii="Arial"/>
                <w:color w:val="4F4F4F"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CHEM</w:t>
            </w:r>
            <w:r>
              <w:rPr>
                <w:rFonts w:ascii="Times New Roman"/>
                <w:color w:val="4F4F4F"/>
                <w:spacing w:val="-12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209/209L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4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General Chemistry II </w:t>
            </w:r>
            <w:r>
              <w:rPr>
                <w:rFonts w:ascii="Arial"/>
                <w:color w:val="4F4F4F"/>
                <w:w w:val="105"/>
                <w:sz w:val="20"/>
              </w:rPr>
              <w:t>&amp;</w:t>
            </w:r>
            <w:r>
              <w:rPr>
                <w:rFonts w:ascii="Arial"/>
                <w:color w:val="4F4F4F"/>
                <w:spacing w:val="-12"/>
                <w:w w:val="105"/>
                <w:sz w:val="20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Lab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1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6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F4F4F"/>
                <w:w w:val="110"/>
                <w:sz w:val="21"/>
              </w:rPr>
              <w:t>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6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F4F4F"/>
                <w:w w:val="105"/>
                <w:sz w:val="21"/>
              </w:rPr>
              <w:t>16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59" w:hRule="exact"/>
        </w:trPr>
        <w:tc>
          <w:tcPr>
            <w:tcW w:w="6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4 -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1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4 </w:t>
            </w:r>
            <w:r>
              <w:rPr>
                <w:rFonts w:ascii="Times New Roman"/>
                <w:color w:val="919191"/>
                <w:w w:val="105"/>
                <w:sz w:val="21"/>
              </w:rPr>
              <w:t>- </w:t>
            </w:r>
            <w:r>
              <w:rPr>
                <w:rFonts w:ascii="Times New Roman"/>
                <w:color w:val="4F4F4F"/>
                <w:w w:val="105"/>
                <w:sz w:val="21"/>
              </w:rPr>
              <w:t>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2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EDUC443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Reading in the Content</w:t>
            </w:r>
            <w:r>
              <w:rPr>
                <w:rFonts w:ascii="Times New Roman"/>
                <w:color w:val="4F4F4F"/>
                <w:spacing w:val="-18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Area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EDUC400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Inclusion in the Regular</w:t>
            </w:r>
            <w:r>
              <w:rPr>
                <w:rFonts w:ascii="Times New Roman"/>
                <w:color w:val="4F4F4F"/>
                <w:spacing w:val="-23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Classroom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21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19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EDUC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380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5"/>
              <w:ind w:left="122" w:right="682" w:hanging="8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Technology in 21st Century Teaching</w:t>
            </w:r>
            <w:r>
              <w:rPr>
                <w:rFonts w:ascii="Times New Roman"/>
                <w:color w:val="4F4F4F"/>
                <w:spacing w:val="-24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and </w:t>
            </w:r>
            <w:r>
              <w:rPr>
                <w:rFonts w:ascii="Times New Roman"/>
                <w:color w:val="4F4F4F"/>
                <w:w w:val="105"/>
                <w:sz w:val="21"/>
              </w:rPr>
              <w:t>Learning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8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8"/>
              <w:ind w:left="122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EDUC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457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7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8"/>
              <w:ind w:left="11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Student Teaching, Grades</w:t>
            </w:r>
            <w:r>
              <w:rPr>
                <w:rFonts w:ascii="Times New Roman"/>
                <w:color w:val="4F4F4F"/>
                <w:spacing w:val="-17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9-12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20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9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83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1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BIOL</w:t>
            </w:r>
            <w:r>
              <w:rPr>
                <w:rFonts w:ascii="Times New Roman"/>
                <w:color w:val="4F4F4F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344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Genetics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2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8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BIOL</w:t>
            </w:r>
            <w:r>
              <w:rPr>
                <w:rFonts w:ascii="Times New Roman"/>
                <w:color w:val="4F4F4F"/>
                <w:spacing w:val="-7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394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17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Principles of Biology</w:t>
            </w:r>
            <w:r>
              <w:rPr>
                <w:rFonts w:ascii="Times New Roman"/>
                <w:color w:val="4F4F4F"/>
                <w:spacing w:val="-19"/>
                <w:w w:val="105"/>
                <w:sz w:val="21"/>
              </w:rPr>
              <w:t> </w:t>
            </w:r>
            <w:r>
              <w:rPr>
                <w:rFonts w:ascii="Times New Roman"/>
                <w:color w:val="4F4F4F"/>
                <w:w w:val="105"/>
                <w:sz w:val="21"/>
              </w:rPr>
              <w:t>Research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16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23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63" w:right="0"/>
              <w:jc w:val="lef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b/>
                <w:color w:val="4F4F4F"/>
                <w:w w:val="110"/>
                <w:sz w:val="21"/>
              </w:rPr>
              <w:t>14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23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i/>
          <w:sz w:val="15"/>
          <w:szCs w:val="15"/>
        </w:rPr>
      </w:pPr>
    </w:p>
    <w:p>
      <w:pPr>
        <w:spacing w:before="75"/>
        <w:ind w:left="0" w:right="115" w:firstLine="0"/>
        <w:jc w:val="righ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/>
          <w:i/>
          <w:color w:val="555555"/>
          <w:w w:val="105"/>
          <w:sz w:val="19"/>
        </w:rPr>
        <w:t>Spring</w:t>
      </w:r>
      <w:r>
        <w:rPr>
          <w:rFonts w:ascii="Times New Roman"/>
          <w:i/>
          <w:color w:val="555555"/>
          <w:spacing w:val="-15"/>
          <w:w w:val="105"/>
          <w:sz w:val="19"/>
        </w:rPr>
        <w:t> </w:t>
      </w:r>
      <w:r>
        <w:rPr>
          <w:rFonts w:ascii="Times New Roman"/>
          <w:i/>
          <w:color w:val="555555"/>
          <w:w w:val="105"/>
          <w:sz w:val="19"/>
        </w:rPr>
        <w:t>2017</w:t>
      </w:r>
      <w:r>
        <w:rPr>
          <w:rFonts w:ascii="Times New Roman"/>
          <w:i/>
          <w:color w:val="555555"/>
          <w:w w:val="105"/>
          <w:sz w:val="19"/>
        </w:rPr>
        <w:t>;</w:t>
      </w:r>
      <w:r>
        <w:rPr>
          <w:rFonts w:ascii="Times New Roman"/>
          <w:i/>
          <w:color w:val="555555"/>
          <w:spacing w:val="-16"/>
          <w:w w:val="105"/>
          <w:sz w:val="19"/>
        </w:rPr>
        <w:t> </w:t>
      </w:r>
      <w:r>
        <w:rPr>
          <w:rFonts w:ascii="Times New Roman"/>
          <w:i/>
          <w:color w:val="555555"/>
          <w:w w:val="105"/>
          <w:sz w:val="19"/>
        </w:rPr>
        <w:t>revised</w:t>
      </w:r>
      <w:r>
        <w:rPr>
          <w:rFonts w:ascii="Times New Roman"/>
          <w:i/>
          <w:color w:val="555555"/>
          <w:spacing w:val="-16"/>
          <w:w w:val="105"/>
          <w:sz w:val="19"/>
        </w:rPr>
        <w:t> </w:t>
      </w:r>
      <w:r>
        <w:rPr>
          <w:rFonts w:ascii="Times New Roman"/>
          <w:i/>
          <w:color w:val="555555"/>
          <w:w w:val="105"/>
          <w:sz w:val="19"/>
        </w:rPr>
        <w:t>6.15.23</w:t>
      </w:r>
      <w:r>
        <w:rPr>
          <w:rFonts w:ascii="Times New Roman"/>
          <w:sz w:val="19"/>
        </w:rPr>
      </w:r>
    </w:p>
    <w:sectPr>
      <w:pgSz w:w="15840" w:h="12240" w:orient="landscape"/>
      <w:pgMar w:top="114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Kandalis</dc:creator>
  <dcterms:created xsi:type="dcterms:W3CDTF">2023-08-28T09:42:25Z</dcterms:created>
  <dcterms:modified xsi:type="dcterms:W3CDTF">2023-08-28T09:42:25Z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