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E78DD" w14:textId="77777777" w:rsidR="00507A29" w:rsidRDefault="00507A29" w:rsidP="00EC44A5">
      <w:pPr>
        <w:jc w:val="center"/>
        <w:rPr>
          <w:b/>
          <w:sz w:val="24"/>
          <w:szCs w:val="24"/>
        </w:rPr>
      </w:pPr>
    </w:p>
    <w:p w14:paraId="4030616C" w14:textId="53D086D6" w:rsidR="00C565F6" w:rsidRPr="00EC44A5" w:rsidRDefault="00C565F6" w:rsidP="00EC44A5">
      <w:pPr>
        <w:jc w:val="center"/>
        <w:rPr>
          <w:b/>
          <w:sz w:val="24"/>
          <w:szCs w:val="24"/>
        </w:rPr>
      </w:pPr>
      <w:r w:rsidRPr="00EC44A5">
        <w:rPr>
          <w:b/>
          <w:sz w:val="24"/>
          <w:szCs w:val="24"/>
        </w:rPr>
        <w:t>Jefferson County Community Educat</w:t>
      </w:r>
      <w:r w:rsidR="0094117E" w:rsidRPr="00EC44A5">
        <w:rPr>
          <w:b/>
          <w:sz w:val="24"/>
          <w:szCs w:val="24"/>
        </w:rPr>
        <w:t xml:space="preserve">ion Outreach Service </w:t>
      </w:r>
      <w:r w:rsidR="00B367B3" w:rsidRPr="00EC44A5">
        <w:rPr>
          <w:b/>
          <w:sz w:val="24"/>
          <w:szCs w:val="24"/>
        </w:rPr>
        <w:t xml:space="preserve">Foundation </w:t>
      </w:r>
      <w:r w:rsidR="0094117E" w:rsidRPr="00EC44A5">
        <w:rPr>
          <w:b/>
          <w:sz w:val="24"/>
          <w:szCs w:val="24"/>
        </w:rPr>
        <w:t>Scholarship</w:t>
      </w:r>
    </w:p>
    <w:p w14:paraId="1B1648A0" w14:textId="77777777" w:rsidR="00C565F6" w:rsidRPr="00EC44A5" w:rsidRDefault="00C565F6" w:rsidP="00EC44A5">
      <w:pPr>
        <w:jc w:val="center"/>
        <w:rPr>
          <w:sz w:val="28"/>
          <w:szCs w:val="28"/>
        </w:rPr>
      </w:pPr>
    </w:p>
    <w:p w14:paraId="3B6EE3C6" w14:textId="34CC3268" w:rsidR="00DB0266" w:rsidRDefault="00C565F6" w:rsidP="00EC44A5">
      <w:pPr>
        <w:rPr>
          <w:b/>
          <w:sz w:val="24"/>
          <w:szCs w:val="24"/>
        </w:rPr>
      </w:pPr>
      <w:r w:rsidRPr="00CC5B4F">
        <w:rPr>
          <w:b/>
          <w:sz w:val="24"/>
          <w:szCs w:val="24"/>
        </w:rPr>
        <w:t xml:space="preserve">This scholarship is being established through the Blue Ridge Community and Technical College </w:t>
      </w:r>
      <w:r w:rsidR="009F5BCD" w:rsidRPr="00CC5B4F">
        <w:rPr>
          <w:b/>
          <w:sz w:val="24"/>
          <w:szCs w:val="24"/>
        </w:rPr>
        <w:t xml:space="preserve">(BRCTC) </w:t>
      </w:r>
      <w:r w:rsidRPr="00CC5B4F">
        <w:rPr>
          <w:b/>
          <w:sz w:val="24"/>
          <w:szCs w:val="24"/>
        </w:rPr>
        <w:t>foundation and funded by the Jefferson County</w:t>
      </w:r>
      <w:r w:rsidR="00FD6A11">
        <w:rPr>
          <w:b/>
          <w:sz w:val="24"/>
          <w:szCs w:val="24"/>
        </w:rPr>
        <w:t xml:space="preserve"> Community</w:t>
      </w:r>
      <w:r w:rsidRPr="00CC5B4F">
        <w:rPr>
          <w:b/>
          <w:sz w:val="24"/>
          <w:szCs w:val="24"/>
        </w:rPr>
        <w:t xml:space="preserve"> Educational Outreach Service (CEOS).</w:t>
      </w:r>
      <w:bookmarkStart w:id="0" w:name="_GoBack"/>
      <w:bookmarkEnd w:id="0"/>
    </w:p>
    <w:p w14:paraId="51FF9619" w14:textId="77777777" w:rsidR="00CC5B4F" w:rsidRPr="00CC5B4F" w:rsidRDefault="00CC5B4F">
      <w:pPr>
        <w:rPr>
          <w:b/>
          <w:sz w:val="24"/>
          <w:szCs w:val="24"/>
        </w:rPr>
      </w:pPr>
    </w:p>
    <w:p w14:paraId="22D95FDF" w14:textId="23354C80" w:rsidR="00AB4871" w:rsidRDefault="00C565F6">
      <w:pPr>
        <w:rPr>
          <w:sz w:val="24"/>
          <w:szCs w:val="24"/>
        </w:rPr>
      </w:pPr>
      <w:r>
        <w:rPr>
          <w:sz w:val="24"/>
          <w:szCs w:val="24"/>
        </w:rPr>
        <w:t xml:space="preserve"> </w:t>
      </w:r>
      <w:r w:rsidR="00CC5B4F">
        <w:rPr>
          <w:b/>
          <w:sz w:val="24"/>
          <w:szCs w:val="24"/>
        </w:rPr>
        <w:t>PURPOSE</w:t>
      </w:r>
      <w:r w:rsidR="00AD4114" w:rsidRPr="0094117E">
        <w:rPr>
          <w:b/>
          <w:sz w:val="24"/>
          <w:szCs w:val="24"/>
        </w:rPr>
        <w:t>:</w:t>
      </w:r>
      <w:r w:rsidR="00AD4114">
        <w:rPr>
          <w:sz w:val="24"/>
          <w:szCs w:val="24"/>
        </w:rPr>
        <w:t xml:space="preserve">  </w:t>
      </w:r>
      <w:r>
        <w:rPr>
          <w:sz w:val="24"/>
          <w:szCs w:val="24"/>
        </w:rPr>
        <w:t>To provide financial assistance</w:t>
      </w:r>
      <w:r w:rsidR="00CD54FE">
        <w:rPr>
          <w:sz w:val="24"/>
          <w:szCs w:val="24"/>
        </w:rPr>
        <w:t xml:space="preserve"> </w:t>
      </w:r>
      <w:r>
        <w:rPr>
          <w:sz w:val="24"/>
          <w:szCs w:val="24"/>
        </w:rPr>
        <w:t>to a US Citizen and resident of Jefferson County, West Virginia while attending classes on a full time basis.  The applicant’s desire must be to better</w:t>
      </w:r>
      <w:r w:rsidR="0094117E">
        <w:rPr>
          <w:sz w:val="24"/>
          <w:szCs w:val="24"/>
        </w:rPr>
        <w:t xml:space="preserve"> themselves and their community</w:t>
      </w:r>
      <w:r>
        <w:rPr>
          <w:sz w:val="24"/>
          <w:szCs w:val="24"/>
        </w:rPr>
        <w:t xml:space="preserve"> through higher education, </w:t>
      </w:r>
      <w:r w:rsidR="00B367B3">
        <w:rPr>
          <w:sz w:val="24"/>
          <w:szCs w:val="24"/>
        </w:rPr>
        <w:t>enhanced skills</w:t>
      </w:r>
      <w:r w:rsidR="00AB4871">
        <w:rPr>
          <w:sz w:val="24"/>
          <w:szCs w:val="24"/>
        </w:rPr>
        <w:t xml:space="preserve"> and a willingness to </w:t>
      </w:r>
      <w:r w:rsidR="00B367B3">
        <w:rPr>
          <w:sz w:val="24"/>
          <w:szCs w:val="24"/>
        </w:rPr>
        <w:t>seek employment</w:t>
      </w:r>
      <w:r w:rsidR="00AB4871">
        <w:rPr>
          <w:sz w:val="24"/>
          <w:szCs w:val="24"/>
        </w:rPr>
        <w:t xml:space="preserve"> </w:t>
      </w:r>
      <w:r w:rsidR="00CD54FE">
        <w:rPr>
          <w:sz w:val="24"/>
          <w:szCs w:val="24"/>
        </w:rPr>
        <w:t>opportunities in</w:t>
      </w:r>
      <w:r>
        <w:rPr>
          <w:sz w:val="24"/>
          <w:szCs w:val="24"/>
        </w:rPr>
        <w:t xml:space="preserve"> the Eastern Panhandle of West Virginia. </w:t>
      </w:r>
    </w:p>
    <w:p w14:paraId="0AB31BEA" w14:textId="6148E98E" w:rsidR="00CC5B4F" w:rsidRPr="00CC5B4F" w:rsidRDefault="001C03A4">
      <w:pPr>
        <w:rPr>
          <w:b/>
          <w:sz w:val="24"/>
          <w:szCs w:val="24"/>
        </w:rPr>
      </w:pPr>
      <w:r>
        <w:rPr>
          <w:sz w:val="24"/>
          <w:szCs w:val="24"/>
        </w:rPr>
        <w:t xml:space="preserve">This scholarship is primarily for the Nursing Profession and Culinary Arts. However due to the </w:t>
      </w:r>
      <w:r w:rsidRPr="00CC5B4F">
        <w:rPr>
          <w:sz w:val="24"/>
          <w:szCs w:val="24"/>
        </w:rPr>
        <w:t>evolving nature of community needs and values, other fields</w:t>
      </w:r>
      <w:r w:rsidR="00CC5B4F" w:rsidRPr="00CC5B4F">
        <w:rPr>
          <w:sz w:val="24"/>
          <w:szCs w:val="24"/>
        </w:rPr>
        <w:t xml:space="preserve"> may be con</w:t>
      </w:r>
      <w:r w:rsidRPr="00CC5B4F">
        <w:rPr>
          <w:sz w:val="24"/>
          <w:szCs w:val="24"/>
        </w:rPr>
        <w:t>sidered</w:t>
      </w:r>
      <w:r w:rsidR="00CC5B4F" w:rsidRPr="00CC5B4F">
        <w:rPr>
          <w:sz w:val="24"/>
          <w:szCs w:val="24"/>
        </w:rPr>
        <w:t>.</w:t>
      </w:r>
    </w:p>
    <w:p w14:paraId="4EB8262F" w14:textId="578DA161" w:rsidR="00574A26" w:rsidRDefault="00CC5B4F">
      <w:pPr>
        <w:rPr>
          <w:sz w:val="24"/>
          <w:szCs w:val="24"/>
        </w:rPr>
      </w:pPr>
      <w:r w:rsidRPr="00CC5B4F">
        <w:rPr>
          <w:b/>
          <w:sz w:val="24"/>
          <w:szCs w:val="24"/>
        </w:rPr>
        <w:t>GOAL:</w:t>
      </w:r>
      <w:r>
        <w:rPr>
          <w:sz w:val="24"/>
          <w:szCs w:val="24"/>
        </w:rPr>
        <w:t xml:space="preserve">  </w:t>
      </w:r>
      <w:r w:rsidR="008803B5">
        <w:rPr>
          <w:sz w:val="24"/>
          <w:szCs w:val="24"/>
        </w:rPr>
        <w:t>Through conscientious</w:t>
      </w:r>
      <w:r w:rsidR="00D779B5">
        <w:rPr>
          <w:sz w:val="24"/>
          <w:szCs w:val="24"/>
        </w:rPr>
        <w:t xml:space="preserve"> study</w:t>
      </w:r>
      <w:r w:rsidR="00574A26">
        <w:rPr>
          <w:sz w:val="24"/>
          <w:szCs w:val="24"/>
        </w:rPr>
        <w:t xml:space="preserve"> and completion of this education process</w:t>
      </w:r>
      <w:r w:rsidR="00CD54FE">
        <w:rPr>
          <w:sz w:val="24"/>
          <w:szCs w:val="24"/>
        </w:rPr>
        <w:t xml:space="preserve">, </w:t>
      </w:r>
      <w:r w:rsidR="00AB4871">
        <w:rPr>
          <w:sz w:val="24"/>
          <w:szCs w:val="24"/>
        </w:rPr>
        <w:t xml:space="preserve">the applicant will improve his or her options </w:t>
      </w:r>
      <w:r w:rsidR="00574A26">
        <w:rPr>
          <w:sz w:val="24"/>
          <w:szCs w:val="24"/>
        </w:rPr>
        <w:t xml:space="preserve">for </w:t>
      </w:r>
      <w:r w:rsidR="005F0F1D">
        <w:rPr>
          <w:sz w:val="24"/>
          <w:szCs w:val="24"/>
        </w:rPr>
        <w:t>desired employment and lifestyle objectives.</w:t>
      </w:r>
    </w:p>
    <w:p w14:paraId="09399070" w14:textId="1DA8D7EF" w:rsidR="00D779B5" w:rsidRDefault="00913A49">
      <w:pPr>
        <w:rPr>
          <w:sz w:val="24"/>
          <w:szCs w:val="24"/>
        </w:rPr>
      </w:pPr>
      <w:r>
        <w:rPr>
          <w:b/>
          <w:sz w:val="24"/>
          <w:szCs w:val="24"/>
        </w:rPr>
        <w:t>FIELD OF STUDY</w:t>
      </w:r>
      <w:r w:rsidR="00D779B5">
        <w:rPr>
          <w:sz w:val="24"/>
          <w:szCs w:val="24"/>
        </w:rPr>
        <w:t xml:space="preserve">:  Selection of a field of study will determine the number of semesters needed to complete the degree requirement. If a change is made in the field of study, the scholarship may be revoked unless prior approval </w:t>
      </w:r>
      <w:r w:rsidR="0094117E">
        <w:rPr>
          <w:sz w:val="24"/>
          <w:szCs w:val="24"/>
        </w:rPr>
        <w:t xml:space="preserve">is obtained from the CEOS Scholarship </w:t>
      </w:r>
      <w:r w:rsidR="00EC44A5">
        <w:rPr>
          <w:sz w:val="24"/>
          <w:szCs w:val="24"/>
        </w:rPr>
        <w:t xml:space="preserve">Foundation </w:t>
      </w:r>
      <w:r w:rsidR="0094117E">
        <w:rPr>
          <w:sz w:val="24"/>
          <w:szCs w:val="24"/>
        </w:rPr>
        <w:t>Council.</w:t>
      </w:r>
    </w:p>
    <w:p w14:paraId="295177E9" w14:textId="62CC77A6" w:rsidR="00CC5B4F" w:rsidRDefault="00913A49">
      <w:pPr>
        <w:rPr>
          <w:sz w:val="24"/>
          <w:szCs w:val="24"/>
        </w:rPr>
      </w:pPr>
      <w:r>
        <w:rPr>
          <w:b/>
          <w:sz w:val="24"/>
          <w:szCs w:val="24"/>
        </w:rPr>
        <w:t>CRITERIA</w:t>
      </w:r>
      <w:r w:rsidR="005F0F1D">
        <w:rPr>
          <w:sz w:val="24"/>
          <w:szCs w:val="24"/>
        </w:rPr>
        <w:t xml:space="preserve">:  The applicant must maintain a grade point of 3.0, but no lower than a 2.0 in the first semester following scholarship funding. Grades of 2.0 must be improved during the second semester or the scholarship </w:t>
      </w:r>
      <w:r w:rsidR="00B367B3">
        <w:rPr>
          <w:sz w:val="24"/>
          <w:szCs w:val="24"/>
        </w:rPr>
        <w:t>may</w:t>
      </w:r>
      <w:r w:rsidR="005F0F1D">
        <w:rPr>
          <w:sz w:val="24"/>
          <w:szCs w:val="24"/>
        </w:rPr>
        <w:t xml:space="preserve"> be </w:t>
      </w:r>
      <w:r w:rsidR="0094117E">
        <w:rPr>
          <w:sz w:val="24"/>
          <w:szCs w:val="24"/>
        </w:rPr>
        <w:t>revoked</w:t>
      </w:r>
      <w:r w:rsidR="008F3B3F">
        <w:rPr>
          <w:sz w:val="24"/>
          <w:szCs w:val="24"/>
        </w:rPr>
        <w:t>.</w:t>
      </w:r>
    </w:p>
    <w:p w14:paraId="292C6D2B" w14:textId="6539AAE6" w:rsidR="001C03A4" w:rsidRPr="00CC5B4F" w:rsidRDefault="00913A49">
      <w:pPr>
        <w:rPr>
          <w:sz w:val="24"/>
          <w:szCs w:val="24"/>
        </w:rPr>
      </w:pPr>
      <w:r>
        <w:rPr>
          <w:b/>
          <w:sz w:val="24"/>
          <w:szCs w:val="24"/>
        </w:rPr>
        <w:t>FINANCIAL AID</w:t>
      </w:r>
      <w:r w:rsidR="00525DD2">
        <w:rPr>
          <w:b/>
          <w:sz w:val="24"/>
          <w:szCs w:val="24"/>
        </w:rPr>
        <w:t xml:space="preserve">:  </w:t>
      </w:r>
      <w:r w:rsidR="00525DD2" w:rsidRPr="00913A49">
        <w:rPr>
          <w:sz w:val="24"/>
          <w:szCs w:val="24"/>
        </w:rPr>
        <w:t>Funds</w:t>
      </w:r>
      <w:r w:rsidR="001340F3">
        <w:rPr>
          <w:sz w:val="24"/>
          <w:szCs w:val="24"/>
        </w:rPr>
        <w:t xml:space="preserve"> in the amount of one thousand two hundred fifty dollars ($1,250.00) per semester </w:t>
      </w:r>
      <w:r w:rsidR="008F3B3F">
        <w:rPr>
          <w:sz w:val="24"/>
          <w:szCs w:val="24"/>
        </w:rPr>
        <w:t>will be provided</w:t>
      </w:r>
      <w:r w:rsidR="00715901">
        <w:rPr>
          <w:sz w:val="24"/>
          <w:szCs w:val="24"/>
        </w:rPr>
        <w:t xml:space="preserve"> by The Jefferson County Community Education Outreach Service </w:t>
      </w:r>
      <w:r w:rsidR="00525DD2">
        <w:rPr>
          <w:sz w:val="24"/>
          <w:szCs w:val="24"/>
        </w:rPr>
        <w:t>Council Special Funds</w:t>
      </w:r>
      <w:r w:rsidR="001340F3">
        <w:rPr>
          <w:b/>
          <w:sz w:val="24"/>
          <w:szCs w:val="24"/>
        </w:rPr>
        <w:t>,</w:t>
      </w:r>
      <w:r w:rsidR="008F3B3F">
        <w:rPr>
          <w:sz w:val="24"/>
          <w:szCs w:val="24"/>
        </w:rPr>
        <w:t xml:space="preserve"> and distributed through the Blue Ridge CTC Foundation upon successful review of semest</w:t>
      </w:r>
      <w:r w:rsidR="001340F3">
        <w:rPr>
          <w:sz w:val="24"/>
          <w:szCs w:val="24"/>
        </w:rPr>
        <w:t>e</w:t>
      </w:r>
      <w:r w:rsidR="008F3B3F">
        <w:rPr>
          <w:sz w:val="24"/>
          <w:szCs w:val="24"/>
        </w:rPr>
        <w:t>r</w:t>
      </w:r>
      <w:r w:rsidR="00525DD2">
        <w:rPr>
          <w:sz w:val="24"/>
          <w:szCs w:val="24"/>
        </w:rPr>
        <w:t xml:space="preserve"> course</w:t>
      </w:r>
      <w:r w:rsidR="008F3B3F">
        <w:rPr>
          <w:sz w:val="24"/>
          <w:szCs w:val="24"/>
        </w:rPr>
        <w:t xml:space="preserve"> transcripts.  Funds will be renewable </w:t>
      </w:r>
      <w:r w:rsidR="00185E6F">
        <w:rPr>
          <w:sz w:val="24"/>
          <w:szCs w:val="24"/>
        </w:rPr>
        <w:t>per semester based on</w:t>
      </w:r>
      <w:r w:rsidR="00CF1ABC">
        <w:rPr>
          <w:sz w:val="24"/>
          <w:szCs w:val="24"/>
        </w:rPr>
        <w:t xml:space="preserve"> grade point criteria, financial need, </w:t>
      </w:r>
      <w:r w:rsidR="00185E6F">
        <w:rPr>
          <w:sz w:val="24"/>
          <w:szCs w:val="24"/>
        </w:rPr>
        <w:t>and transcript review by the BRCTC Foundation.</w:t>
      </w:r>
    </w:p>
    <w:p w14:paraId="733196D5" w14:textId="34796434" w:rsidR="00185E6F" w:rsidRDefault="00185E6F">
      <w:pPr>
        <w:rPr>
          <w:sz w:val="24"/>
          <w:szCs w:val="24"/>
        </w:rPr>
      </w:pPr>
      <w:r w:rsidRPr="0094117E">
        <w:rPr>
          <w:b/>
          <w:sz w:val="24"/>
          <w:szCs w:val="24"/>
        </w:rPr>
        <w:t>Disbursement of Funds:</w:t>
      </w:r>
      <w:r>
        <w:rPr>
          <w:sz w:val="24"/>
          <w:szCs w:val="24"/>
        </w:rPr>
        <w:t xml:space="preserve">  Blue Ridge CTC will disburse funds based on the criteria for attendance</w:t>
      </w:r>
      <w:r w:rsidR="00244C55">
        <w:rPr>
          <w:sz w:val="24"/>
          <w:szCs w:val="24"/>
        </w:rPr>
        <w:t>, grade point, and required hours of study. Additional information can be found in the Blue Ridge CTC Catalog. The student i</w:t>
      </w:r>
      <w:r w:rsidR="009F5BCD">
        <w:rPr>
          <w:sz w:val="24"/>
          <w:szCs w:val="24"/>
        </w:rPr>
        <w:t>s responsible for submitting any</w:t>
      </w:r>
      <w:r w:rsidR="00244C55">
        <w:rPr>
          <w:sz w:val="24"/>
          <w:szCs w:val="24"/>
        </w:rPr>
        <w:t xml:space="preserve"> semester</w:t>
      </w:r>
      <w:r w:rsidR="001340F3">
        <w:rPr>
          <w:sz w:val="24"/>
          <w:szCs w:val="24"/>
        </w:rPr>
        <w:t xml:space="preserve"> or course selection</w:t>
      </w:r>
      <w:r w:rsidR="00244C55">
        <w:rPr>
          <w:sz w:val="24"/>
          <w:szCs w:val="24"/>
        </w:rPr>
        <w:t xml:space="preserve"> changes to the foundation and a copy must be forwarded to the CEOS Scholarship Liaison for</w:t>
      </w:r>
      <w:r w:rsidR="00D779B5">
        <w:rPr>
          <w:sz w:val="24"/>
          <w:szCs w:val="24"/>
        </w:rPr>
        <w:t xml:space="preserve"> CEOS Council </w:t>
      </w:r>
      <w:r w:rsidR="00244C55">
        <w:rPr>
          <w:sz w:val="24"/>
          <w:szCs w:val="24"/>
        </w:rPr>
        <w:t>review and approval.</w:t>
      </w:r>
    </w:p>
    <w:p w14:paraId="66D1E771" w14:textId="77777777" w:rsidR="00EC44A5" w:rsidRDefault="00EC44A5">
      <w:pPr>
        <w:rPr>
          <w:sz w:val="24"/>
          <w:szCs w:val="24"/>
        </w:rPr>
      </w:pPr>
    </w:p>
    <w:p w14:paraId="705E24A0" w14:textId="77777777" w:rsidR="00CF1ABC" w:rsidRDefault="00CF1ABC">
      <w:pPr>
        <w:rPr>
          <w:sz w:val="24"/>
          <w:szCs w:val="24"/>
        </w:rPr>
      </w:pPr>
    </w:p>
    <w:p w14:paraId="4C710D2F" w14:textId="50650960" w:rsidR="00CC5B4F" w:rsidRPr="00913A49" w:rsidRDefault="00CD7ABF">
      <w:pPr>
        <w:rPr>
          <w:b/>
          <w:sz w:val="24"/>
          <w:szCs w:val="24"/>
        </w:rPr>
      </w:pPr>
      <w:r w:rsidRPr="00913A49">
        <w:rPr>
          <w:b/>
          <w:sz w:val="24"/>
          <w:szCs w:val="24"/>
        </w:rPr>
        <w:lastRenderedPageBreak/>
        <w:t>Non Discrimination</w:t>
      </w:r>
      <w:r w:rsidR="00913A49" w:rsidRPr="00913A49">
        <w:rPr>
          <w:b/>
          <w:sz w:val="24"/>
          <w:szCs w:val="24"/>
        </w:rPr>
        <w:t xml:space="preserve"> Statement:</w:t>
      </w:r>
    </w:p>
    <w:p w14:paraId="281396B9" w14:textId="23BECE5A" w:rsidR="00CC5B4F" w:rsidRDefault="00913A49">
      <w:pPr>
        <w:rPr>
          <w:sz w:val="24"/>
          <w:szCs w:val="24"/>
        </w:rPr>
      </w:pPr>
      <w:r>
        <w:rPr>
          <w:sz w:val="24"/>
          <w:szCs w:val="24"/>
        </w:rPr>
        <w:t>Jefferson County Community Education Outreach Service does not discriminate on the basis of race, color, religion, sex, sexual orientation, gender iden</w:t>
      </w:r>
      <w:r w:rsidR="006D5C9B">
        <w:rPr>
          <w:sz w:val="24"/>
          <w:szCs w:val="24"/>
        </w:rPr>
        <w:t>tity, national or ethnic origin</w:t>
      </w:r>
      <w:r>
        <w:rPr>
          <w:sz w:val="24"/>
          <w:szCs w:val="24"/>
        </w:rPr>
        <w:t>, a</w:t>
      </w:r>
      <w:r w:rsidR="006D5C9B">
        <w:rPr>
          <w:sz w:val="24"/>
          <w:szCs w:val="24"/>
        </w:rPr>
        <w:t xml:space="preserve">ge, </w:t>
      </w:r>
      <w:r>
        <w:rPr>
          <w:sz w:val="24"/>
          <w:szCs w:val="24"/>
        </w:rPr>
        <w:t>status as an individual with a disability, protected veteran status</w:t>
      </w:r>
      <w:r w:rsidR="006D5C9B">
        <w:rPr>
          <w:sz w:val="24"/>
          <w:szCs w:val="24"/>
        </w:rPr>
        <w:t>,</w:t>
      </w:r>
      <w:r>
        <w:rPr>
          <w:sz w:val="24"/>
          <w:szCs w:val="24"/>
        </w:rPr>
        <w:t xml:space="preserve"> genetic information, or other protected classes under the law</w:t>
      </w:r>
    </w:p>
    <w:p w14:paraId="1289F819" w14:textId="77777777" w:rsidR="00CC5B4F" w:rsidRDefault="00CC5B4F">
      <w:pPr>
        <w:rPr>
          <w:sz w:val="24"/>
          <w:szCs w:val="24"/>
        </w:rPr>
      </w:pPr>
    </w:p>
    <w:p w14:paraId="15A3A85E" w14:textId="1641644C" w:rsidR="009F5BCD" w:rsidRDefault="009F5BCD">
      <w:pPr>
        <w:rPr>
          <w:sz w:val="24"/>
          <w:szCs w:val="24"/>
        </w:rPr>
      </w:pPr>
      <w:r w:rsidRPr="00CC5B4F">
        <w:rPr>
          <w:b/>
          <w:sz w:val="24"/>
          <w:szCs w:val="24"/>
        </w:rPr>
        <w:t>Applications:</w:t>
      </w:r>
      <w:r>
        <w:rPr>
          <w:sz w:val="24"/>
          <w:szCs w:val="24"/>
        </w:rPr>
        <w:t xml:space="preserve">  Applications will be available through the BRCTC Foundation office. Applications will be submitted to Blue Ridge CTC to be put in their database. Blue Ridge CTC will select up to three candidates that meet the scholarship criteria.  A completed application, transcript, and request letter will be required of each candidate selected. </w:t>
      </w:r>
    </w:p>
    <w:p w14:paraId="121DA4A1" w14:textId="527CEF5B" w:rsidR="009F5BCD" w:rsidRDefault="009F5BCD">
      <w:pPr>
        <w:rPr>
          <w:sz w:val="24"/>
          <w:szCs w:val="24"/>
        </w:rPr>
      </w:pPr>
      <w:r>
        <w:rPr>
          <w:sz w:val="24"/>
          <w:szCs w:val="24"/>
        </w:rPr>
        <w:t>All applicants referred to The Communi</w:t>
      </w:r>
      <w:r w:rsidR="001C03A4">
        <w:rPr>
          <w:sz w:val="24"/>
          <w:szCs w:val="24"/>
        </w:rPr>
        <w:t>ty Education Outreac</w:t>
      </w:r>
      <w:r w:rsidR="00D779B5">
        <w:rPr>
          <w:sz w:val="24"/>
          <w:szCs w:val="24"/>
        </w:rPr>
        <w:t xml:space="preserve">h Service Scholarship Council </w:t>
      </w:r>
      <w:r w:rsidR="00CB43CB">
        <w:rPr>
          <w:sz w:val="24"/>
          <w:szCs w:val="24"/>
        </w:rPr>
        <w:t>will be asked to submit two letters</w:t>
      </w:r>
      <w:r w:rsidR="001C03A4">
        <w:rPr>
          <w:sz w:val="24"/>
          <w:szCs w:val="24"/>
        </w:rPr>
        <w:t xml:space="preserve"> of reference</w:t>
      </w:r>
      <w:r w:rsidR="00B367B3">
        <w:rPr>
          <w:sz w:val="24"/>
          <w:szCs w:val="24"/>
        </w:rPr>
        <w:t>, and</w:t>
      </w:r>
      <w:r w:rsidR="001C03A4">
        <w:rPr>
          <w:sz w:val="24"/>
          <w:szCs w:val="24"/>
        </w:rPr>
        <w:t xml:space="preserve"> to acknowledge receipt of this information sheet prior to final candidate selection.</w:t>
      </w:r>
    </w:p>
    <w:p w14:paraId="76F64652" w14:textId="77777777" w:rsidR="005F0F1D" w:rsidRDefault="005F0F1D">
      <w:pPr>
        <w:rPr>
          <w:sz w:val="24"/>
          <w:szCs w:val="24"/>
        </w:rPr>
      </w:pPr>
    </w:p>
    <w:p w14:paraId="7BE9F3B8" w14:textId="090361F4" w:rsidR="005F0F1D" w:rsidRPr="00B367B3" w:rsidRDefault="00B367B3">
      <w:pPr>
        <w:rPr>
          <w:b/>
          <w:sz w:val="24"/>
          <w:szCs w:val="24"/>
        </w:rPr>
      </w:pPr>
      <w:r>
        <w:rPr>
          <w:sz w:val="24"/>
          <w:szCs w:val="24"/>
        </w:rPr>
        <w:t xml:space="preserve">                                                           </w:t>
      </w:r>
      <w:r w:rsidRPr="00B367B3">
        <w:rPr>
          <w:b/>
          <w:sz w:val="24"/>
          <w:szCs w:val="24"/>
        </w:rPr>
        <w:t>I ACKNOWLEDGE RECEIPT OF THIS INFORMATION SHEET AND UNDERSTAND THAT FUTURE FINANCIAL AID IN THE FORM OF THIS FOUNDATION SCHOLARSHIP WILL BE DEPENDENT ON THE CRITERIA OUTLINED ABOVE.</w:t>
      </w:r>
    </w:p>
    <w:p w14:paraId="0892F666" w14:textId="77777777" w:rsidR="00B367B3" w:rsidRDefault="00B367B3">
      <w:pPr>
        <w:rPr>
          <w:sz w:val="24"/>
          <w:szCs w:val="24"/>
        </w:rPr>
      </w:pPr>
    </w:p>
    <w:p w14:paraId="3AB13943" w14:textId="6345B36B" w:rsidR="00B367B3" w:rsidRDefault="00B367B3">
      <w:pPr>
        <w:rPr>
          <w:sz w:val="24"/>
          <w:szCs w:val="24"/>
        </w:rPr>
      </w:pPr>
      <w:r>
        <w:rPr>
          <w:sz w:val="24"/>
          <w:szCs w:val="24"/>
        </w:rPr>
        <w:t xml:space="preserve">                                                                       _____________________________________________</w:t>
      </w:r>
    </w:p>
    <w:p w14:paraId="5F8DF039" w14:textId="376E2221" w:rsidR="00B367B3" w:rsidRPr="00C565F6" w:rsidRDefault="00B367B3">
      <w:pPr>
        <w:rPr>
          <w:sz w:val="24"/>
          <w:szCs w:val="24"/>
        </w:rPr>
      </w:pPr>
      <w:r>
        <w:rPr>
          <w:sz w:val="24"/>
          <w:szCs w:val="24"/>
        </w:rPr>
        <w:t xml:space="preserve">                                                                     Applicant Signature                                                Date</w:t>
      </w:r>
    </w:p>
    <w:sectPr w:rsidR="00B367B3" w:rsidRPr="00C56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F6"/>
    <w:rsid w:val="00013C61"/>
    <w:rsid w:val="000967EB"/>
    <w:rsid w:val="000F429A"/>
    <w:rsid w:val="00107037"/>
    <w:rsid w:val="001340F3"/>
    <w:rsid w:val="00185E6F"/>
    <w:rsid w:val="00196343"/>
    <w:rsid w:val="001A5F2B"/>
    <w:rsid w:val="001C03A4"/>
    <w:rsid w:val="00244C55"/>
    <w:rsid w:val="00273BD9"/>
    <w:rsid w:val="002D4FC2"/>
    <w:rsid w:val="00507A29"/>
    <w:rsid w:val="00525DD2"/>
    <w:rsid w:val="00574A26"/>
    <w:rsid w:val="005A2678"/>
    <w:rsid w:val="005F0F1D"/>
    <w:rsid w:val="006C0668"/>
    <w:rsid w:val="006D5C9B"/>
    <w:rsid w:val="00715901"/>
    <w:rsid w:val="007B68F0"/>
    <w:rsid w:val="0083062A"/>
    <w:rsid w:val="008803B5"/>
    <w:rsid w:val="0089071F"/>
    <w:rsid w:val="008D10AA"/>
    <w:rsid w:val="008F3B3F"/>
    <w:rsid w:val="00913A49"/>
    <w:rsid w:val="0094117E"/>
    <w:rsid w:val="009F5BCD"/>
    <w:rsid w:val="00A446E9"/>
    <w:rsid w:val="00A559EA"/>
    <w:rsid w:val="00A930C4"/>
    <w:rsid w:val="00AB4871"/>
    <w:rsid w:val="00AD4114"/>
    <w:rsid w:val="00B367B3"/>
    <w:rsid w:val="00BA591F"/>
    <w:rsid w:val="00BB434D"/>
    <w:rsid w:val="00BD5E42"/>
    <w:rsid w:val="00C565F6"/>
    <w:rsid w:val="00C64E52"/>
    <w:rsid w:val="00CB43CB"/>
    <w:rsid w:val="00CC5B4F"/>
    <w:rsid w:val="00CD54FE"/>
    <w:rsid w:val="00CD7ABF"/>
    <w:rsid w:val="00CF1ABC"/>
    <w:rsid w:val="00D779B5"/>
    <w:rsid w:val="00DB0266"/>
    <w:rsid w:val="00EC44A5"/>
    <w:rsid w:val="00FD6A11"/>
    <w:rsid w:val="00FF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D55A"/>
  <w15:chartTrackingRefBased/>
  <w15:docId w15:val="{BA616057-2D1A-4F35-B27C-CE0E2693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McFadden</dc:creator>
  <cp:keywords/>
  <dc:description/>
  <cp:lastModifiedBy>Susan McFadden</cp:lastModifiedBy>
  <cp:revision>7</cp:revision>
  <cp:lastPrinted>2021-07-29T18:47:00Z</cp:lastPrinted>
  <dcterms:created xsi:type="dcterms:W3CDTF">2019-07-05T18:38:00Z</dcterms:created>
  <dcterms:modified xsi:type="dcterms:W3CDTF">2021-07-29T18:54:00Z</dcterms:modified>
</cp:coreProperties>
</file>